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44267C">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44267C">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44267C">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44267C">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0737BB79" w:rsidR="00467A8B" w:rsidRDefault="0044267C">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w:t>
            </w:r>
            <w:r w:rsidR="00527BCE">
              <w:rPr>
                <w:rStyle w:val="Hyperlink"/>
                <w:shd w:val="clear" w:color="auto" w:fill="FFFFFF"/>
              </w:rPr>
              <w:t>5</w:t>
            </w:r>
            <w:r w:rsidR="00467A8B" w:rsidRPr="00665CA7">
              <w:rPr>
                <w:rStyle w:val="Hyperlink"/>
                <w:shd w:val="clear" w:color="auto" w:fill="FFFFFF"/>
              </w:rPr>
              <w:t xml:space="preserve"> Minimum Grade of C or Math Placement Test 6</w:t>
            </w:r>
            <w:r w:rsidR="00C13E19">
              <w:rPr>
                <w:rStyle w:val="Hyperlink"/>
                <w:shd w:val="clear" w:color="auto" w:fill="FFFFFF"/>
              </w:rPr>
              <w:t>1</w:t>
            </w:r>
            <w:r w:rsidR="00467A8B" w:rsidRPr="00665CA7">
              <w:rPr>
                <w:rStyle w:val="Hyperlink"/>
                <w:shd w:val="clear" w:color="auto" w:fill="FFFFFF"/>
              </w:rPr>
              <w:t xml:space="preserve">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44267C">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44267C">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44267C">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44267C">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44267C">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44267C">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44267C">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44267C">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44267C">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44267C">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44267C">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44267C">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44267C">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44267C">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44267C">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44267C">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FC67FD" w:rsidRDefault="128D292F" w:rsidP="00BA4706">
      <w:pPr>
        <w:pStyle w:val="Title"/>
        <w:rPr>
          <w:rStyle w:val="TitleChar"/>
          <w:lang w:val="fr-FR"/>
        </w:rPr>
      </w:pPr>
      <w:r w:rsidRPr="00FC67FD">
        <w:rPr>
          <w:rStyle w:val="TitleChar"/>
          <w:bCs/>
          <w:lang w:val="fr-FR"/>
        </w:rPr>
        <w:lastRenderedPageBreak/>
        <w:t>Course Syllabus</w:t>
      </w:r>
    </w:p>
    <w:p w14:paraId="05BE3EC3" w14:textId="525750C3" w:rsidR="00D95DE6" w:rsidRPr="00FC67FD" w:rsidRDefault="00D95DE6" w:rsidP="00AB53AB">
      <w:pPr>
        <w:shd w:val="clear" w:color="auto" w:fill="C5E0B3" w:themeFill="accent6" w:themeFillTint="66"/>
        <w:spacing w:line="252" w:lineRule="auto"/>
        <w:ind w:right="-15"/>
        <w:jc w:val="center"/>
        <w:rPr>
          <w:b/>
          <w:sz w:val="32"/>
          <w:szCs w:val="32"/>
          <w:lang w:val="fr-FR"/>
        </w:rPr>
      </w:pPr>
      <w:r w:rsidRPr="00FC67FD">
        <w:rPr>
          <w:b/>
          <w:sz w:val="32"/>
          <w:szCs w:val="32"/>
          <w:lang w:val="fr-FR"/>
        </w:rPr>
        <w:t>MA 10</w:t>
      </w:r>
      <w:r w:rsidR="00C13E19" w:rsidRPr="00FC67FD">
        <w:rPr>
          <w:b/>
          <w:sz w:val="32"/>
          <w:szCs w:val="32"/>
          <w:lang w:val="fr-FR"/>
        </w:rPr>
        <w:t>6</w:t>
      </w:r>
      <w:r w:rsidRPr="00FC67FD">
        <w:rPr>
          <w:b/>
          <w:sz w:val="32"/>
          <w:szCs w:val="32"/>
          <w:lang w:val="fr-FR"/>
        </w:rPr>
        <w:t xml:space="preserve"> – Pre - Calculus </w:t>
      </w:r>
      <w:r w:rsidR="008D3D7A" w:rsidRPr="00FC67FD">
        <w:rPr>
          <w:b/>
          <w:sz w:val="32"/>
          <w:szCs w:val="32"/>
          <w:lang w:val="fr-FR"/>
        </w:rPr>
        <w:t>Trigonometry</w:t>
      </w:r>
    </w:p>
    <w:p w14:paraId="065AD319" w14:textId="741DDDD6" w:rsidR="00D95DE6" w:rsidRPr="00E2317D" w:rsidRDefault="00D95DE6" w:rsidP="00D95DE6">
      <w:pPr>
        <w:spacing w:line="252" w:lineRule="auto"/>
        <w:ind w:right="-15"/>
        <w:rPr>
          <w:szCs w:val="24"/>
        </w:rPr>
      </w:pPr>
      <w:bookmarkStart w:id="1" w:name="_Toc479833602"/>
      <w:r>
        <w:rPr>
          <w:b/>
          <w:szCs w:val="24"/>
        </w:rPr>
        <w:t xml:space="preserve">Semester:  </w:t>
      </w:r>
      <w:r w:rsidR="00AA2B13">
        <w:rPr>
          <w:b/>
          <w:szCs w:val="24"/>
        </w:rPr>
        <w:t>Summer 202</w:t>
      </w:r>
      <w:r w:rsidR="0063247D">
        <w:rPr>
          <w:b/>
          <w:szCs w:val="24"/>
        </w:rPr>
        <w:t>4</w:t>
      </w:r>
      <w:r w:rsidR="00331A8B">
        <w:rPr>
          <w:b/>
          <w:szCs w:val="24"/>
        </w:rPr>
        <w:t xml:space="preserve">  </w:t>
      </w:r>
      <w:r>
        <w:rPr>
          <w:b/>
          <w:szCs w:val="24"/>
        </w:rPr>
        <w:t xml:space="preserve">               Section:  MA </w:t>
      </w:r>
      <w:r w:rsidRPr="000C1652">
        <w:rPr>
          <w:b/>
          <w:szCs w:val="24"/>
        </w:rPr>
        <w:t>10</w:t>
      </w:r>
      <w:r w:rsidR="008D3D7A">
        <w:rPr>
          <w:b/>
          <w:szCs w:val="24"/>
        </w:rPr>
        <w:t>6</w:t>
      </w:r>
      <w:r w:rsidRPr="000C1652">
        <w:rPr>
          <w:b/>
          <w:szCs w:val="24"/>
        </w:rPr>
        <w:t>-</w:t>
      </w:r>
      <w:r w:rsidR="005D6570">
        <w:rPr>
          <w:b/>
          <w:szCs w:val="24"/>
        </w:rPr>
        <w:t>QL</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0EB30915"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2" w:name="_Toc108976126"/>
      <w:r w:rsidRPr="002C115C">
        <w:t>Student Hours</w:t>
      </w:r>
      <w:r>
        <w:t xml:space="preserve"> (Office Hours)</w:t>
      </w:r>
      <w:bookmarkEnd w:id="2"/>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3"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4"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4"/>
      <w:r>
        <w:rPr>
          <w:rFonts w:asciiTheme="minorHAnsi" w:eastAsiaTheme="majorEastAsia" w:hAnsiTheme="minorHAnsi" w:cstheme="minorHAnsi"/>
          <w:bCs/>
          <w:szCs w:val="24"/>
        </w:rPr>
        <w:t>.</w:t>
      </w:r>
      <w:bookmarkEnd w:id="3"/>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5" w:name="_Toc108976128"/>
      <w:bookmarkEnd w:id="1"/>
      <w:r>
        <w:t>Instructional Method</w:t>
      </w:r>
      <w:bookmarkStart w:id="6" w:name="_Toc479833600"/>
      <w:bookmarkEnd w:id="5"/>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FC67FD" w:rsidRDefault="00BB0A85" w:rsidP="00284D2D">
      <w:pPr>
        <w:pStyle w:val="Heading1"/>
      </w:pPr>
      <w:bookmarkStart w:id="7" w:name="_Toc108976129"/>
      <w:bookmarkStart w:id="8" w:name="_Toc479833601"/>
      <w:bookmarkStart w:id="9" w:name="_Toc501451150"/>
      <w:bookmarkEnd w:id="6"/>
      <w:r w:rsidRPr="00FC67FD">
        <w:t>Course Information</w:t>
      </w:r>
      <w:bookmarkEnd w:id="7"/>
    </w:p>
    <w:p w14:paraId="70926EC7" w14:textId="77777777" w:rsidR="006F2485" w:rsidRPr="00141B0F" w:rsidRDefault="003157D7" w:rsidP="00356B9E">
      <w:pPr>
        <w:pStyle w:val="BodyText"/>
        <w:spacing w:line="276" w:lineRule="auto"/>
        <w:jc w:val="both"/>
        <w:rPr>
          <w:rFonts w:asciiTheme="minorHAnsi" w:hAnsiTheme="minorHAnsi" w:cstheme="minorHAnsi"/>
          <w:sz w:val="24"/>
          <w:szCs w:val="24"/>
          <w:lang w:eastAsia="en-US"/>
        </w:rPr>
      </w:pPr>
      <w:r w:rsidRPr="00284D2D">
        <w:rPr>
          <w:rFonts w:asciiTheme="minorHAnsi" w:hAnsiTheme="minorHAnsi" w:cstheme="minorHAnsi"/>
          <w:b/>
          <w:sz w:val="24"/>
          <w:szCs w:val="24"/>
        </w:rPr>
        <w:t>Course Description:</w:t>
      </w:r>
      <w:r w:rsidRPr="00284D2D">
        <w:rPr>
          <w:rFonts w:asciiTheme="minorHAnsi" w:hAnsiTheme="minorHAnsi" w:cstheme="minorHAnsi"/>
          <w:sz w:val="24"/>
          <w:szCs w:val="24"/>
        </w:rPr>
        <w:t xml:space="preserve"> (3 semester hours).  </w:t>
      </w:r>
      <w:r w:rsidR="006F2485" w:rsidRPr="00141B0F">
        <w:rPr>
          <w:rFonts w:asciiTheme="minorHAnsi" w:hAnsiTheme="minorHAnsi" w:cstheme="minorHAnsi"/>
          <w:sz w:val="24"/>
          <w:szCs w:val="24"/>
          <w:lang w:eastAsia="en-US"/>
        </w:rPr>
        <w:t xml:space="preserve">Trigonometric functions (circular functions) and their inverses, graphs, and properties; right triangle trigonometry and applications; analytical trigonometry, trigonometric </w:t>
      </w:r>
      <w:proofErr w:type="gramStart"/>
      <w:r w:rsidR="006F2485" w:rsidRPr="00141B0F">
        <w:rPr>
          <w:rFonts w:asciiTheme="minorHAnsi" w:hAnsiTheme="minorHAnsi" w:cstheme="minorHAnsi"/>
          <w:sz w:val="24"/>
          <w:szCs w:val="24"/>
          <w:lang w:eastAsia="en-US"/>
        </w:rPr>
        <w:t>identities</w:t>
      </w:r>
      <w:proofErr w:type="gramEnd"/>
      <w:r w:rsidR="006F2485" w:rsidRPr="00141B0F">
        <w:rPr>
          <w:rFonts w:asciiTheme="minorHAnsi" w:hAnsiTheme="minorHAnsi" w:cstheme="minorHAnsi"/>
          <w:sz w:val="24"/>
          <w:szCs w:val="24"/>
          <w:lang w:eastAsia="en-US"/>
        </w:rPr>
        <w:t xml:space="preserve"> and equations; polar coordinates; laws of sines and cosines; conic sections.</w:t>
      </w:r>
    </w:p>
    <w:p w14:paraId="7762A174" w14:textId="7089C689"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color w:val="000000"/>
          <w:sz w:val="24"/>
          <w:szCs w:val="24"/>
        </w:rPr>
        <w:t xml:space="preserve">Supports development of quantitative literacy. Attendance at the first meeting is mandatory. May not be enrolled in Undergraduate Certificate. </w:t>
      </w:r>
      <w:r w:rsidRPr="00284D2D">
        <w:rPr>
          <w:rFonts w:asciiTheme="minorHAnsi" w:hAnsiTheme="minorHAnsi" w:cstheme="minorHAnsi"/>
          <w:color w:val="000000"/>
          <w:sz w:val="24"/>
          <w:szCs w:val="24"/>
          <w:u w:val="single"/>
        </w:rPr>
        <w:t>Quantitative Literacy</w:t>
      </w:r>
      <w:r w:rsidRPr="00284D2D">
        <w:rPr>
          <w:rFonts w:asciiTheme="minorHAnsi" w:hAnsiTheme="minorHAnsi" w:cstheme="minorHAnsi"/>
          <w:color w:val="000000"/>
          <w:sz w:val="24"/>
          <w:szCs w:val="24"/>
        </w:rPr>
        <w:t xml:space="preserve"> is a significant component of this course. This course meets the Core Curriculum requirements for Area: </w:t>
      </w:r>
      <w:r w:rsidR="00DA500B" w:rsidRPr="00284D2D">
        <w:rPr>
          <w:rFonts w:asciiTheme="minorHAnsi" w:hAnsiTheme="minorHAnsi" w:cstheme="minorHAnsi"/>
          <w:color w:val="000000"/>
          <w:sz w:val="24"/>
          <w:szCs w:val="24"/>
        </w:rPr>
        <w:t>Quantitative Literacy.</w:t>
      </w:r>
    </w:p>
    <w:bookmarkEnd w:id="8"/>
    <w:bookmarkEnd w:id="9"/>
    <w:p w14:paraId="0BE1CBCA" w14:textId="7F761A71" w:rsidR="003157D7" w:rsidRPr="00EC0AF9" w:rsidRDefault="003157D7" w:rsidP="00EC0AF9">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r w:rsidRPr="00EC0AF9">
        <w:rPr>
          <w:rFonts w:ascii="Times New Roman" w:hAnsi="Times New Roman" w:cs="Times New Roman"/>
          <w:sz w:val="28"/>
          <w:szCs w:val="28"/>
        </w:rPr>
        <w:t>Upon successful completion of this course</w:t>
      </w:r>
      <w:r w:rsidR="009C44D0">
        <w:rPr>
          <w:rFonts w:ascii="Times New Roman" w:hAnsi="Times New Roman" w:cs="Times New Roman"/>
          <w:sz w:val="28"/>
          <w:szCs w:val="28"/>
        </w:rPr>
        <w:t xml:space="preserve"> students will be able to:</w:t>
      </w:r>
    </w:p>
    <w:p w14:paraId="773DB002" w14:textId="77777777" w:rsidR="00937BBD" w:rsidRDefault="00937BBD" w:rsidP="00937BBD">
      <w:pPr>
        <w:numPr>
          <w:ilvl w:val="0"/>
          <w:numId w:val="15"/>
        </w:numPr>
        <w:spacing w:before="0" w:after="0"/>
        <w:rPr>
          <w:szCs w:val="24"/>
        </w:rPr>
      </w:pPr>
      <w:r>
        <w:rPr>
          <w:szCs w:val="24"/>
        </w:rPr>
        <w:t>CO 1) Draw positive and negative angles, convert between degree and radian measure.</w:t>
      </w:r>
    </w:p>
    <w:p w14:paraId="1496343D" w14:textId="77777777" w:rsidR="00937BBD" w:rsidRDefault="00937BBD" w:rsidP="00937BBD">
      <w:pPr>
        <w:spacing w:before="0" w:after="0"/>
        <w:ind w:left="720"/>
        <w:rPr>
          <w:szCs w:val="24"/>
        </w:rPr>
      </w:pPr>
    </w:p>
    <w:p w14:paraId="615ED735" w14:textId="77777777" w:rsidR="00937BBD" w:rsidRDefault="00937BBD" w:rsidP="00937BBD">
      <w:pPr>
        <w:numPr>
          <w:ilvl w:val="0"/>
          <w:numId w:val="15"/>
        </w:numPr>
        <w:spacing w:before="0" w:after="0"/>
        <w:rPr>
          <w:szCs w:val="24"/>
        </w:rPr>
      </w:pPr>
      <w:r>
        <w:rPr>
          <w:szCs w:val="24"/>
        </w:rPr>
        <w:t>CO 2) Find the length of an arc of a circle and area of a sector of a circle and use the formulas in applications.</w:t>
      </w:r>
    </w:p>
    <w:p w14:paraId="0E72FE4C" w14:textId="77777777" w:rsidR="00937BBD" w:rsidRPr="00556D97" w:rsidRDefault="00937BBD" w:rsidP="00937BBD">
      <w:pPr>
        <w:spacing w:before="0" w:after="0"/>
        <w:ind w:left="720"/>
        <w:rPr>
          <w:szCs w:val="24"/>
        </w:rPr>
      </w:pPr>
    </w:p>
    <w:p w14:paraId="6C926E9E" w14:textId="77777777" w:rsidR="00937BBD" w:rsidRDefault="00937BBD" w:rsidP="00937BBD">
      <w:pPr>
        <w:numPr>
          <w:ilvl w:val="0"/>
          <w:numId w:val="15"/>
        </w:numPr>
        <w:spacing w:before="0" w:after="0"/>
        <w:rPr>
          <w:szCs w:val="24"/>
        </w:rPr>
      </w:pPr>
      <w:r w:rsidRPr="001D1926">
        <w:rPr>
          <w:szCs w:val="24"/>
        </w:rPr>
        <w:lastRenderedPageBreak/>
        <w:t xml:space="preserve">CO 3) Find the values of trigonometric functions and their inverses by using the </w:t>
      </w:r>
      <w:r>
        <w:rPr>
          <w:szCs w:val="24"/>
        </w:rPr>
        <w:t xml:space="preserve">right triangle and unit circle </w:t>
      </w:r>
      <w:r w:rsidRPr="001D1926">
        <w:rPr>
          <w:szCs w:val="24"/>
        </w:rPr>
        <w:t>definition</w:t>
      </w:r>
      <w:r>
        <w:rPr>
          <w:szCs w:val="24"/>
        </w:rPr>
        <w:t>s</w:t>
      </w:r>
      <w:r w:rsidRPr="001D1926">
        <w:rPr>
          <w:szCs w:val="24"/>
        </w:rPr>
        <w:t>, identities, periodic and even-odd properties</w:t>
      </w:r>
      <w:r>
        <w:rPr>
          <w:szCs w:val="24"/>
        </w:rPr>
        <w:t>.</w:t>
      </w:r>
    </w:p>
    <w:p w14:paraId="48AA8867" w14:textId="77777777" w:rsidR="00937BBD" w:rsidRPr="001D1926" w:rsidRDefault="00937BBD" w:rsidP="00937BBD">
      <w:pPr>
        <w:spacing w:before="0" w:after="0"/>
        <w:ind w:left="720"/>
        <w:rPr>
          <w:szCs w:val="24"/>
        </w:rPr>
      </w:pPr>
    </w:p>
    <w:p w14:paraId="513FAB90" w14:textId="77777777" w:rsidR="00937BBD" w:rsidRDefault="00937BBD" w:rsidP="00937BBD">
      <w:pPr>
        <w:numPr>
          <w:ilvl w:val="0"/>
          <w:numId w:val="15"/>
        </w:numPr>
        <w:spacing w:before="0" w:after="0"/>
        <w:rPr>
          <w:szCs w:val="24"/>
        </w:rPr>
      </w:pPr>
      <w:r>
        <w:rPr>
          <w:szCs w:val="24"/>
        </w:rPr>
        <w:t>CO 4) Graph trigonometric functions in a rectangular coordinate plane, determine</w:t>
      </w:r>
      <w:r w:rsidRPr="00774841">
        <w:rPr>
          <w:szCs w:val="24"/>
        </w:rPr>
        <w:t xml:space="preserve"> </w:t>
      </w:r>
      <w:r>
        <w:rPr>
          <w:szCs w:val="24"/>
        </w:rPr>
        <w:t>their</w:t>
      </w:r>
      <w:r w:rsidRPr="00774841">
        <w:rPr>
          <w:szCs w:val="24"/>
        </w:rPr>
        <w:t xml:space="preserve"> domain and range</w:t>
      </w:r>
      <w:r>
        <w:rPr>
          <w:szCs w:val="24"/>
        </w:rPr>
        <w:t xml:space="preserve">, </w:t>
      </w:r>
      <w:r w:rsidRPr="00BB7C90">
        <w:rPr>
          <w:szCs w:val="24"/>
        </w:rPr>
        <w:t xml:space="preserve">interpret graphs by recognizing intervals of increasing or decreasing and identifying maximum or minimum values of a </w:t>
      </w:r>
      <w:r>
        <w:rPr>
          <w:szCs w:val="24"/>
        </w:rPr>
        <w:t xml:space="preserve">trigonometric </w:t>
      </w:r>
      <w:r w:rsidRPr="00BB7C90">
        <w:rPr>
          <w:szCs w:val="24"/>
        </w:rPr>
        <w:t>function.</w:t>
      </w:r>
    </w:p>
    <w:p w14:paraId="12A58C7B" w14:textId="77777777" w:rsidR="00937BBD" w:rsidRDefault="00937BBD" w:rsidP="00937BBD">
      <w:pPr>
        <w:spacing w:before="0" w:after="0"/>
        <w:ind w:left="720"/>
        <w:rPr>
          <w:szCs w:val="24"/>
        </w:rPr>
      </w:pPr>
    </w:p>
    <w:p w14:paraId="740B0400" w14:textId="77777777" w:rsidR="00937BBD" w:rsidRDefault="00937BBD" w:rsidP="00937BBD">
      <w:pPr>
        <w:numPr>
          <w:ilvl w:val="0"/>
          <w:numId w:val="15"/>
        </w:numPr>
        <w:spacing w:before="0" w:after="0"/>
        <w:rPr>
          <w:szCs w:val="24"/>
        </w:rPr>
      </w:pPr>
      <w:r>
        <w:rPr>
          <w:szCs w:val="24"/>
        </w:rPr>
        <w:t>CO 5) Solve trigonometric equations.</w:t>
      </w:r>
    </w:p>
    <w:p w14:paraId="65A5727A" w14:textId="77777777" w:rsidR="00937BBD" w:rsidRDefault="00937BBD" w:rsidP="00937BBD">
      <w:pPr>
        <w:spacing w:before="0" w:after="0"/>
        <w:ind w:left="720"/>
        <w:rPr>
          <w:szCs w:val="24"/>
        </w:rPr>
      </w:pPr>
    </w:p>
    <w:p w14:paraId="1725A38A" w14:textId="77777777" w:rsidR="00937BBD" w:rsidRDefault="00937BBD" w:rsidP="00937BBD">
      <w:pPr>
        <w:numPr>
          <w:ilvl w:val="0"/>
          <w:numId w:val="15"/>
        </w:numPr>
        <w:spacing w:before="0" w:after="0"/>
        <w:rPr>
          <w:szCs w:val="24"/>
        </w:rPr>
      </w:pPr>
      <w:r>
        <w:rPr>
          <w:szCs w:val="24"/>
        </w:rPr>
        <w:t>CO 6) Simplify trigonometric expressions and establish trigonometric identities.</w:t>
      </w:r>
    </w:p>
    <w:p w14:paraId="19FFAA38" w14:textId="77777777" w:rsidR="00937BBD" w:rsidRDefault="00937BBD" w:rsidP="00937BBD">
      <w:pPr>
        <w:spacing w:before="0" w:after="0"/>
        <w:ind w:left="720"/>
        <w:rPr>
          <w:szCs w:val="24"/>
        </w:rPr>
      </w:pPr>
    </w:p>
    <w:p w14:paraId="0031EBF5" w14:textId="77777777" w:rsidR="00937BBD" w:rsidRDefault="00937BBD" w:rsidP="00937BBD">
      <w:pPr>
        <w:numPr>
          <w:ilvl w:val="0"/>
          <w:numId w:val="15"/>
        </w:numPr>
        <w:spacing w:before="0" w:after="0"/>
        <w:rPr>
          <w:szCs w:val="24"/>
        </w:rPr>
      </w:pPr>
      <w:r>
        <w:rPr>
          <w:szCs w:val="24"/>
        </w:rPr>
        <w:t>CO 7) A</w:t>
      </w:r>
      <w:r w:rsidRPr="00774841">
        <w:rPr>
          <w:szCs w:val="24"/>
        </w:rPr>
        <w:t>pply trigonometric principles to solve problems involving</w:t>
      </w:r>
      <w:r>
        <w:rPr>
          <w:szCs w:val="24"/>
        </w:rPr>
        <w:t xml:space="preserve"> right and oblique</w:t>
      </w:r>
      <w:r w:rsidRPr="00774841">
        <w:rPr>
          <w:szCs w:val="24"/>
        </w:rPr>
        <w:t xml:space="preserve"> triangles.</w:t>
      </w:r>
    </w:p>
    <w:p w14:paraId="1635BFAB" w14:textId="77777777" w:rsidR="00937BBD" w:rsidRPr="0056264D" w:rsidRDefault="00937BBD" w:rsidP="00937BBD">
      <w:pPr>
        <w:spacing w:before="0" w:after="0"/>
        <w:ind w:left="720"/>
        <w:rPr>
          <w:szCs w:val="24"/>
        </w:rPr>
      </w:pPr>
    </w:p>
    <w:p w14:paraId="2706B64D" w14:textId="77777777" w:rsidR="00937BBD" w:rsidRDefault="00937BBD" w:rsidP="00937BBD">
      <w:pPr>
        <w:numPr>
          <w:ilvl w:val="0"/>
          <w:numId w:val="15"/>
        </w:numPr>
        <w:spacing w:before="0" w:after="0"/>
        <w:rPr>
          <w:szCs w:val="24"/>
        </w:rPr>
      </w:pPr>
      <w:r>
        <w:rPr>
          <w:szCs w:val="24"/>
        </w:rPr>
        <w:t>CO 8) I</w:t>
      </w:r>
      <w:r w:rsidRPr="00774841">
        <w:rPr>
          <w:szCs w:val="24"/>
        </w:rPr>
        <w:t>nterpret the plane from the viewpoint of both rectangular coordinates and polar coordinates and to move between these representations.</w:t>
      </w:r>
    </w:p>
    <w:p w14:paraId="478C6C23" w14:textId="77777777" w:rsidR="00937BBD" w:rsidRPr="00987E04" w:rsidRDefault="00937BBD" w:rsidP="00937BBD">
      <w:pPr>
        <w:spacing w:before="0" w:after="0"/>
        <w:ind w:left="720"/>
        <w:rPr>
          <w:szCs w:val="24"/>
        </w:rPr>
      </w:pPr>
    </w:p>
    <w:p w14:paraId="711D67A8" w14:textId="77777777" w:rsidR="00937BBD" w:rsidRDefault="00937BBD" w:rsidP="00937BBD">
      <w:pPr>
        <w:numPr>
          <w:ilvl w:val="0"/>
          <w:numId w:val="15"/>
        </w:numPr>
        <w:spacing w:before="0" w:after="0"/>
        <w:rPr>
          <w:szCs w:val="24"/>
        </w:rPr>
      </w:pPr>
      <w:r>
        <w:rPr>
          <w:szCs w:val="24"/>
        </w:rPr>
        <w:t>CO 9) Graph</w:t>
      </w:r>
      <w:r w:rsidRPr="00774841">
        <w:rPr>
          <w:szCs w:val="24"/>
        </w:rPr>
        <w:t xml:space="preserve"> conic sections, </w:t>
      </w:r>
      <w:r>
        <w:rPr>
          <w:szCs w:val="24"/>
        </w:rPr>
        <w:t xml:space="preserve">use </w:t>
      </w:r>
      <w:r w:rsidRPr="00774841">
        <w:rPr>
          <w:szCs w:val="24"/>
        </w:rPr>
        <w:t>their definitions</w:t>
      </w:r>
      <w:r>
        <w:rPr>
          <w:szCs w:val="24"/>
        </w:rPr>
        <w:t xml:space="preserve"> and properties to solve applied problems</w:t>
      </w:r>
      <w:r w:rsidRPr="00774841">
        <w:rPr>
          <w:szCs w:val="24"/>
        </w:rPr>
        <w:t>.</w:t>
      </w:r>
    </w:p>
    <w:p w14:paraId="101E9C48" w14:textId="77777777" w:rsidR="00937BBD" w:rsidRPr="00774841" w:rsidRDefault="00937BBD" w:rsidP="00937BBD">
      <w:pPr>
        <w:spacing w:before="0" w:after="0"/>
        <w:ind w:left="720"/>
        <w:rPr>
          <w:szCs w:val="24"/>
        </w:rPr>
      </w:pPr>
    </w:p>
    <w:p w14:paraId="015E4090" w14:textId="77777777" w:rsidR="00937BBD" w:rsidRDefault="00937BBD" w:rsidP="00937BBD">
      <w:pPr>
        <w:numPr>
          <w:ilvl w:val="0"/>
          <w:numId w:val="15"/>
        </w:numPr>
        <w:spacing w:before="0" w:after="0"/>
        <w:rPr>
          <w:szCs w:val="24"/>
        </w:rPr>
      </w:pPr>
      <w:r>
        <w:rPr>
          <w:szCs w:val="24"/>
        </w:rPr>
        <w:t>CO 10) A</w:t>
      </w:r>
      <w:r w:rsidRPr="00BB7C90">
        <w:rPr>
          <w:szCs w:val="24"/>
        </w:rPr>
        <w:t xml:space="preserve">nalyze and evaluate how information presented in mathematical forms (e.g., equations, graphs, diagrams, tables, words) is used to describe, predict, or model natural or social processes. </w:t>
      </w:r>
    </w:p>
    <w:p w14:paraId="17DF95F4" w14:textId="77777777" w:rsidR="00937BBD" w:rsidRPr="00BB7C90" w:rsidRDefault="00937BBD" w:rsidP="00937BBD">
      <w:pPr>
        <w:spacing w:before="0" w:after="0"/>
        <w:ind w:left="720"/>
        <w:rPr>
          <w:szCs w:val="24"/>
        </w:rPr>
      </w:pPr>
    </w:p>
    <w:p w14:paraId="7788699C" w14:textId="77777777" w:rsidR="00937BBD" w:rsidRDefault="00937BBD" w:rsidP="00875096">
      <w:pPr>
        <w:numPr>
          <w:ilvl w:val="0"/>
          <w:numId w:val="15"/>
        </w:numPr>
        <w:spacing w:before="0"/>
        <w:rPr>
          <w:szCs w:val="24"/>
        </w:rPr>
      </w:pPr>
      <w:r>
        <w:rPr>
          <w:szCs w:val="24"/>
        </w:rPr>
        <w:t>CO 11) I</w:t>
      </w:r>
      <w:r w:rsidRPr="00BB7C90">
        <w:rPr>
          <w:szCs w:val="24"/>
        </w:rPr>
        <w:t xml:space="preserve">dentify and utilize tools of quantitative reasoning to solve problems that impact academic understanding and public life. </w:t>
      </w:r>
    </w:p>
    <w:p w14:paraId="6C8617B0" w14:textId="6BADE362" w:rsidR="0094661B" w:rsidRDefault="005A3EC8" w:rsidP="00875096">
      <w:pPr>
        <w:numPr>
          <w:ilvl w:val="0"/>
          <w:numId w:val="15"/>
        </w:numPr>
        <w:spacing w:before="0"/>
        <w:rPr>
          <w:szCs w:val="24"/>
        </w:rPr>
      </w:pPr>
      <w:r w:rsidRPr="005A3EC8">
        <w:t>CO 1</w:t>
      </w:r>
      <w:r w:rsidR="00534053">
        <w:t>2</w:t>
      </w:r>
      <w:r w:rsidRPr="005A3EC8">
        <w:t xml:space="preserve">) </w:t>
      </w:r>
      <w:r w:rsidR="0094661B">
        <w:rPr>
          <w:szCs w:val="24"/>
        </w:rPr>
        <w:t>Graph</w:t>
      </w:r>
      <w:r w:rsidR="0094661B" w:rsidRPr="00774841">
        <w:rPr>
          <w:szCs w:val="24"/>
        </w:rPr>
        <w:t xml:space="preserve"> </w:t>
      </w:r>
      <w:r w:rsidR="0094661B">
        <w:rPr>
          <w:szCs w:val="24"/>
        </w:rPr>
        <w:t>vectors</w:t>
      </w:r>
      <w:r w:rsidR="0094661B" w:rsidRPr="00774841">
        <w:rPr>
          <w:szCs w:val="24"/>
        </w:rPr>
        <w:t xml:space="preserve">, </w:t>
      </w:r>
      <w:r w:rsidR="00B24C23">
        <w:rPr>
          <w:szCs w:val="24"/>
        </w:rPr>
        <w:t>add</w:t>
      </w:r>
      <w:r w:rsidR="00697C0D">
        <w:rPr>
          <w:szCs w:val="24"/>
        </w:rPr>
        <w:t xml:space="preserve"> and </w:t>
      </w:r>
      <w:r w:rsidR="00B24C23">
        <w:rPr>
          <w:szCs w:val="24"/>
        </w:rPr>
        <w:t>subtract</w:t>
      </w:r>
      <w:r w:rsidR="00051DD2">
        <w:rPr>
          <w:szCs w:val="24"/>
        </w:rPr>
        <w:t xml:space="preserve"> vectors, multiply by scalar</w:t>
      </w:r>
      <w:r w:rsidR="00E34CE3">
        <w:rPr>
          <w:szCs w:val="24"/>
        </w:rPr>
        <w:t>, find the dot product, angle between vectors</w:t>
      </w:r>
      <w:r w:rsidR="00073C64">
        <w:rPr>
          <w:szCs w:val="24"/>
        </w:rPr>
        <w:t xml:space="preserve">, and </w:t>
      </w:r>
      <w:r w:rsidR="00111302">
        <w:rPr>
          <w:szCs w:val="24"/>
        </w:rPr>
        <w:t>model with vectors</w:t>
      </w:r>
      <w:r w:rsidR="0094661B" w:rsidRPr="00774841">
        <w:rPr>
          <w:szCs w:val="24"/>
        </w:rPr>
        <w:t>.</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0" w:name="_Toc108976130"/>
      <w:r w:rsidRPr="00C4409D">
        <w:t>Prerequisites</w:t>
      </w:r>
      <w:r w:rsidR="003157D7">
        <w:t>:</w:t>
      </w:r>
      <w:bookmarkStart w:id="11" w:name="_Hlk48148516"/>
      <w:r w:rsidR="004D0871">
        <w:t xml:space="preserve"> </w:t>
      </w:r>
      <w:bookmarkEnd w:id="10"/>
    </w:p>
    <w:p w14:paraId="72C6E49E" w14:textId="1C66B614" w:rsidR="00AB53AB" w:rsidRPr="00AB53AB" w:rsidRDefault="00AB53AB" w:rsidP="00AB53AB">
      <w:r w:rsidRPr="00AB53AB">
        <w:t>Undergraduate level MA 10</w:t>
      </w:r>
      <w:r w:rsidR="00F51934">
        <w:t>5</w:t>
      </w:r>
      <w:r w:rsidRPr="00AB53AB">
        <w:t xml:space="preserve"> Minimum Grade of C or Math Placement Test </w:t>
      </w:r>
      <w:r w:rsidR="00F51934">
        <w:t>61</w:t>
      </w:r>
      <w:r w:rsidRPr="00AB53AB">
        <w:t xml:space="preserve"> or Exception Math Placement E</w:t>
      </w:r>
    </w:p>
    <w:p w14:paraId="3FF0B670" w14:textId="34B9349B" w:rsidR="000B1956" w:rsidRDefault="128D292F" w:rsidP="00284D2D">
      <w:pPr>
        <w:pStyle w:val="Heading2"/>
      </w:pPr>
      <w:bookmarkStart w:id="12" w:name="_Toc108976131"/>
      <w:bookmarkEnd w:id="11"/>
      <w:r w:rsidRPr="00E942C9">
        <w:lastRenderedPageBreak/>
        <w:t>Required Text and Course Materials</w:t>
      </w:r>
      <w:bookmarkEnd w:id="12"/>
      <w:r w:rsidR="004D0871">
        <w:t xml:space="preserve"> </w:t>
      </w:r>
    </w:p>
    <w:p w14:paraId="491474D7" w14:textId="77777777" w:rsidR="00B51F29" w:rsidRDefault="00B51F29" w:rsidP="00B51F29">
      <w:pPr>
        <w:spacing w:line="360" w:lineRule="auto"/>
        <w:jc w:val="both"/>
        <w:rPr>
          <w:szCs w:val="24"/>
        </w:rPr>
      </w:pPr>
      <w:bookmarkStart w:id="13" w:name="_Hlk47974454"/>
      <w:bookmarkStart w:id="14" w:name="_Toc501451152"/>
      <w:r w:rsidRPr="00371173">
        <w:rPr>
          <w:i/>
          <w:szCs w:val="24"/>
        </w:rPr>
        <w:t>Precalculus</w:t>
      </w:r>
      <w:r>
        <w:rPr>
          <w:i/>
          <w:szCs w:val="24"/>
        </w:rPr>
        <w:t xml:space="preserve"> Algebra </w:t>
      </w:r>
      <w:r w:rsidRPr="00371173">
        <w:rPr>
          <w:szCs w:val="24"/>
        </w:rPr>
        <w:t>MyMathLab</w:t>
      </w:r>
      <w:r>
        <w:rPr>
          <w:b/>
          <w:bCs/>
          <w:szCs w:val="24"/>
        </w:rPr>
        <w:t xml:space="preserve"> </w:t>
      </w:r>
      <w:r w:rsidRPr="00371173">
        <w:rPr>
          <w:b/>
          <w:bCs/>
          <w:szCs w:val="24"/>
        </w:rPr>
        <w:t xml:space="preserve">ACCESS </w:t>
      </w:r>
      <w:r w:rsidRPr="00EA7179">
        <w:rPr>
          <w:b/>
          <w:bCs/>
          <w:szCs w:val="24"/>
          <w:u w:val="single"/>
        </w:rPr>
        <w:t>is</w:t>
      </w:r>
      <w:r w:rsidRPr="00EA7179">
        <w:rPr>
          <w:b/>
          <w:szCs w:val="24"/>
          <w:u w:val="single"/>
        </w:rPr>
        <w:t xml:space="preserve"> required</w:t>
      </w:r>
      <w:r>
        <w:rPr>
          <w:szCs w:val="24"/>
        </w:rPr>
        <w:t xml:space="preserve">. </w:t>
      </w:r>
      <w:r w:rsidRPr="00360216">
        <w:rPr>
          <w:szCs w:val="24"/>
        </w:rPr>
        <w:t xml:space="preserve">This courseware is available through Canvas with the First Day Access program.   </w:t>
      </w:r>
    </w:p>
    <w:p w14:paraId="7A2560E1" w14:textId="48C9325F" w:rsidR="001D2B0C" w:rsidRPr="004B2F68" w:rsidRDefault="001D2B0C" w:rsidP="001D2B0C">
      <w:pPr>
        <w:ind w:right="-15"/>
        <w:jc w:val="both"/>
        <w:rPr>
          <w:color w:val="FF6600"/>
          <w:szCs w:val="24"/>
        </w:rPr>
      </w:pPr>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w:t>
      </w:r>
      <w:proofErr w:type="gramStart"/>
      <w:r w:rsidRPr="00371173">
        <w:rPr>
          <w:szCs w:val="24"/>
        </w:rPr>
        <w:t>have to</w:t>
      </w:r>
      <w:proofErr w:type="gramEnd"/>
      <w:r w:rsidRPr="00371173">
        <w:rPr>
          <w:szCs w:val="24"/>
        </w:rPr>
        <w:t xml:space="preserve">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Pr="00284D2D" w:rsidRDefault="00B8098D" w:rsidP="00284D2D">
      <w:pPr>
        <w:pStyle w:val="Heading1"/>
      </w:pPr>
      <w:bookmarkStart w:id="15" w:name="_Toc108976132"/>
      <w:bookmarkEnd w:id="13"/>
      <w:r w:rsidRPr="00284D2D">
        <w:t>Course Grading and Policies</w:t>
      </w:r>
      <w:bookmarkEnd w:id="14"/>
      <w:bookmarkEnd w:id="15"/>
    </w:p>
    <w:p w14:paraId="4F9F2EA3" w14:textId="578BE804" w:rsidR="00CC0293" w:rsidRDefault="128D292F" w:rsidP="00284D2D">
      <w:pPr>
        <w:pStyle w:val="Heading2"/>
      </w:pPr>
      <w:bookmarkStart w:id="16" w:name="_Toc108976133"/>
      <w:r w:rsidRPr="000F2892">
        <w:t>Grading Scale</w:t>
      </w:r>
      <w:bookmarkEnd w:id="16"/>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356B9E">
        <w:tc>
          <w:tcPr>
            <w:tcW w:w="0" w:type="auto"/>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356B9E">
        <w:tc>
          <w:tcPr>
            <w:tcW w:w="0" w:type="auto"/>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E2317D">
      <w:pPr>
        <w:spacing w:before="0" w:after="0"/>
        <w:jc w:val="center"/>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17"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356B9E">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356B9E">
            <w:pPr>
              <w:spacing w:before="0" w:after="0"/>
              <w:jc w:val="center"/>
              <w:rPr>
                <w:bCs/>
                <w:szCs w:val="24"/>
              </w:rPr>
            </w:pPr>
            <w:r w:rsidRPr="00356B9E">
              <w:rPr>
                <w:bCs/>
                <w:szCs w:val="24"/>
              </w:rPr>
              <w:t>6</w:t>
            </w:r>
          </w:p>
        </w:tc>
        <w:tc>
          <w:tcPr>
            <w:tcW w:w="1301" w:type="dxa"/>
          </w:tcPr>
          <w:p w14:paraId="55EF9BE1" w14:textId="77777777" w:rsidR="00356B9E" w:rsidRPr="00ED359A" w:rsidRDefault="00356B9E" w:rsidP="00356B9E">
            <w:pPr>
              <w:spacing w:before="0" w:after="0"/>
              <w:jc w:val="center"/>
              <w:rPr>
                <w:szCs w:val="24"/>
              </w:rPr>
            </w:pPr>
            <w:r w:rsidRPr="00ED359A">
              <w:rPr>
                <w:szCs w:val="24"/>
              </w:rPr>
              <w:t>1</w:t>
            </w:r>
          </w:p>
        </w:tc>
        <w:tc>
          <w:tcPr>
            <w:tcW w:w="1459" w:type="dxa"/>
          </w:tcPr>
          <w:p w14:paraId="643BE9DE" w14:textId="77777777" w:rsidR="00356B9E" w:rsidRPr="00ED359A" w:rsidRDefault="00356B9E" w:rsidP="00356B9E">
            <w:pPr>
              <w:spacing w:before="0" w:after="0"/>
              <w:jc w:val="center"/>
              <w:rPr>
                <w:szCs w:val="24"/>
              </w:rPr>
            </w:pPr>
            <w:r>
              <w:rPr>
                <w:szCs w:val="24"/>
              </w:rPr>
              <w:t>6</w:t>
            </w:r>
          </w:p>
        </w:tc>
      </w:tr>
      <w:tr w:rsidR="00356B9E" w:rsidRPr="00ED359A" w14:paraId="616BC543" w14:textId="77777777" w:rsidTr="00E516A7">
        <w:tc>
          <w:tcPr>
            <w:tcW w:w="2053" w:type="dxa"/>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tcPr>
          <w:p w14:paraId="2632E416" w14:textId="77777777" w:rsidR="00356B9E" w:rsidRPr="00ED359A" w:rsidRDefault="00356B9E" w:rsidP="00356B9E">
            <w:pPr>
              <w:spacing w:before="0" w:after="0"/>
              <w:jc w:val="center"/>
              <w:rPr>
                <w:szCs w:val="24"/>
              </w:rPr>
            </w:pPr>
            <w:r>
              <w:rPr>
                <w:szCs w:val="24"/>
              </w:rPr>
              <w:t>4</w:t>
            </w:r>
          </w:p>
        </w:tc>
        <w:tc>
          <w:tcPr>
            <w:tcW w:w="1301" w:type="dxa"/>
          </w:tcPr>
          <w:p w14:paraId="0964F231" w14:textId="77777777" w:rsidR="00356B9E" w:rsidRPr="00ED359A" w:rsidRDefault="00356B9E" w:rsidP="00356B9E">
            <w:pPr>
              <w:spacing w:before="0" w:after="0"/>
              <w:jc w:val="center"/>
              <w:rPr>
                <w:szCs w:val="24"/>
              </w:rPr>
            </w:pPr>
            <w:r>
              <w:rPr>
                <w:szCs w:val="24"/>
              </w:rPr>
              <w:t>13</w:t>
            </w:r>
          </w:p>
        </w:tc>
        <w:tc>
          <w:tcPr>
            <w:tcW w:w="1459" w:type="dxa"/>
          </w:tcPr>
          <w:p w14:paraId="00ABFF3F" w14:textId="77777777" w:rsidR="00356B9E" w:rsidRPr="00ED359A" w:rsidRDefault="00356B9E" w:rsidP="00356B9E">
            <w:pPr>
              <w:spacing w:before="0" w:after="0"/>
              <w:jc w:val="center"/>
              <w:rPr>
                <w:szCs w:val="24"/>
              </w:rPr>
            </w:pPr>
            <w:r>
              <w:rPr>
                <w:szCs w:val="24"/>
              </w:rPr>
              <w:t>52</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77777777" w:rsidR="00356B9E" w:rsidRPr="00ED359A" w:rsidRDefault="00356B9E" w:rsidP="00356B9E">
            <w:pPr>
              <w:spacing w:before="0" w:after="0"/>
              <w:jc w:val="center"/>
              <w:rPr>
                <w:szCs w:val="24"/>
              </w:rPr>
            </w:pPr>
            <w:r w:rsidRPr="00ED359A">
              <w:rPr>
                <w:szCs w:val="24"/>
              </w:rPr>
              <w:t>13</w:t>
            </w:r>
          </w:p>
        </w:tc>
        <w:tc>
          <w:tcPr>
            <w:tcW w:w="1459" w:type="dxa"/>
          </w:tcPr>
          <w:p w14:paraId="705D4130" w14:textId="34C2200E" w:rsidR="00356B9E" w:rsidRPr="00ED359A" w:rsidRDefault="002E6A9A" w:rsidP="00356B9E">
            <w:pPr>
              <w:spacing w:before="0" w:after="0"/>
              <w:jc w:val="center"/>
              <w:rPr>
                <w:szCs w:val="24"/>
              </w:rPr>
            </w:pPr>
            <w:r>
              <w:rPr>
                <w:szCs w:val="24"/>
              </w:rPr>
              <w:t>78</w:t>
            </w:r>
          </w:p>
        </w:tc>
      </w:tr>
      <w:tr w:rsidR="00356B9E" w:rsidRPr="00ED359A" w14:paraId="391E1F52" w14:textId="77777777" w:rsidTr="00E516A7">
        <w:tc>
          <w:tcPr>
            <w:tcW w:w="2053" w:type="dxa"/>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tcPr>
          <w:p w14:paraId="40852AF8" w14:textId="77777777" w:rsidR="00356B9E" w:rsidRPr="00ED359A" w:rsidRDefault="00356B9E" w:rsidP="00356B9E">
            <w:pPr>
              <w:spacing w:before="0" w:after="0"/>
              <w:jc w:val="center"/>
              <w:rPr>
                <w:szCs w:val="24"/>
              </w:rPr>
            </w:pPr>
            <w:r w:rsidRPr="00ED359A">
              <w:rPr>
                <w:szCs w:val="24"/>
              </w:rPr>
              <w:t>13</w:t>
            </w:r>
          </w:p>
        </w:tc>
        <w:tc>
          <w:tcPr>
            <w:tcW w:w="1459" w:type="dxa"/>
          </w:tcPr>
          <w:p w14:paraId="4FCE519F" w14:textId="77777777" w:rsidR="00356B9E" w:rsidRPr="00ED359A" w:rsidRDefault="00356B9E" w:rsidP="00356B9E">
            <w:pPr>
              <w:spacing w:before="0" w:after="0"/>
              <w:jc w:val="center"/>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356B9E">
            <w:pPr>
              <w:spacing w:before="0" w:after="0"/>
              <w:jc w:val="both"/>
              <w:rPr>
                <w:szCs w:val="24"/>
              </w:rPr>
            </w:pPr>
            <w:r>
              <w:rPr>
                <w:szCs w:val="24"/>
              </w:rPr>
              <w:t>Discussion</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77777777" w:rsidR="00356B9E" w:rsidRPr="00ED359A" w:rsidRDefault="00356B9E" w:rsidP="00356B9E">
            <w:pPr>
              <w:spacing w:before="0" w:after="0"/>
              <w:jc w:val="center"/>
              <w:rPr>
                <w:szCs w:val="24"/>
              </w:rPr>
            </w:pPr>
            <w:r>
              <w:rPr>
                <w:szCs w:val="24"/>
              </w:rPr>
              <w:t>6</w:t>
            </w:r>
          </w:p>
        </w:tc>
        <w:tc>
          <w:tcPr>
            <w:tcW w:w="1459" w:type="dxa"/>
          </w:tcPr>
          <w:p w14:paraId="1070FCAD" w14:textId="1E79B11C" w:rsidR="00356B9E" w:rsidRPr="00ED359A" w:rsidRDefault="002E6A9A" w:rsidP="00356B9E">
            <w:pPr>
              <w:spacing w:before="0" w:after="0"/>
              <w:jc w:val="center"/>
              <w:rPr>
                <w:szCs w:val="24"/>
              </w:rPr>
            </w:pPr>
            <w:r>
              <w:rPr>
                <w:szCs w:val="24"/>
              </w:rPr>
              <w:t>36</w:t>
            </w:r>
          </w:p>
        </w:tc>
      </w:tr>
      <w:tr w:rsidR="00356B9E" w:rsidRPr="00ED359A" w14:paraId="751BCF33" w14:textId="77777777" w:rsidTr="00E516A7">
        <w:tc>
          <w:tcPr>
            <w:tcW w:w="2053" w:type="dxa"/>
          </w:tcPr>
          <w:p w14:paraId="0983CAC3" w14:textId="77777777" w:rsidR="00356B9E" w:rsidRPr="00ED359A" w:rsidRDefault="00356B9E" w:rsidP="00356B9E">
            <w:pPr>
              <w:spacing w:before="0" w:after="0"/>
              <w:jc w:val="both"/>
              <w:rPr>
                <w:szCs w:val="24"/>
              </w:rPr>
            </w:pPr>
            <w:r>
              <w:rPr>
                <w:szCs w:val="24"/>
              </w:rPr>
              <w:t>Problem</w:t>
            </w:r>
          </w:p>
        </w:tc>
        <w:tc>
          <w:tcPr>
            <w:tcW w:w="0" w:type="auto"/>
          </w:tcPr>
          <w:p w14:paraId="200643FA" w14:textId="0F187528" w:rsidR="00356B9E" w:rsidRPr="00ED359A" w:rsidRDefault="00770686" w:rsidP="00356B9E">
            <w:pPr>
              <w:spacing w:before="0" w:after="0"/>
              <w:jc w:val="center"/>
              <w:rPr>
                <w:szCs w:val="24"/>
              </w:rPr>
            </w:pPr>
            <w:r>
              <w:rPr>
                <w:szCs w:val="24"/>
              </w:rPr>
              <w:t>8</w:t>
            </w:r>
          </w:p>
        </w:tc>
        <w:tc>
          <w:tcPr>
            <w:tcW w:w="1301" w:type="dxa"/>
          </w:tcPr>
          <w:p w14:paraId="2B6A9CF2" w14:textId="77777777" w:rsidR="00356B9E" w:rsidRPr="00ED359A" w:rsidRDefault="00356B9E" w:rsidP="00356B9E">
            <w:pPr>
              <w:spacing w:before="0" w:after="0"/>
              <w:jc w:val="center"/>
              <w:rPr>
                <w:szCs w:val="24"/>
              </w:rPr>
            </w:pPr>
            <w:r>
              <w:rPr>
                <w:szCs w:val="24"/>
              </w:rPr>
              <w:t>6</w:t>
            </w:r>
          </w:p>
        </w:tc>
        <w:tc>
          <w:tcPr>
            <w:tcW w:w="1459" w:type="dxa"/>
          </w:tcPr>
          <w:p w14:paraId="3413C290" w14:textId="56E55DF5" w:rsidR="00356B9E" w:rsidRPr="00ED359A" w:rsidRDefault="002E6A9A" w:rsidP="00356B9E">
            <w:pPr>
              <w:spacing w:before="0" w:after="0"/>
              <w:jc w:val="center"/>
              <w:rPr>
                <w:szCs w:val="24"/>
              </w:rPr>
            </w:pPr>
            <w:r>
              <w:rPr>
                <w:szCs w:val="24"/>
              </w:rPr>
              <w:t>48</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E516A7">
        <w:tc>
          <w:tcPr>
            <w:tcW w:w="2053" w:type="dxa"/>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tcPr>
          <w:p w14:paraId="1A6394C6" w14:textId="5DA60FBE" w:rsidR="00356B9E" w:rsidRPr="00ED359A" w:rsidRDefault="00EB65E1" w:rsidP="00356B9E">
            <w:pPr>
              <w:spacing w:before="0" w:after="0"/>
              <w:jc w:val="center"/>
              <w:rPr>
                <w:szCs w:val="24"/>
              </w:rPr>
            </w:pPr>
            <w:r>
              <w:rPr>
                <w:szCs w:val="24"/>
              </w:rPr>
              <w:t>8</w:t>
            </w:r>
          </w:p>
        </w:tc>
        <w:tc>
          <w:tcPr>
            <w:tcW w:w="1301" w:type="dxa"/>
          </w:tcPr>
          <w:p w14:paraId="794F3682" w14:textId="46B6DA3E" w:rsidR="00356B9E" w:rsidRPr="00ED359A" w:rsidRDefault="00EB65E1" w:rsidP="00356B9E">
            <w:pPr>
              <w:spacing w:before="0" w:after="0"/>
              <w:jc w:val="center"/>
              <w:rPr>
                <w:szCs w:val="24"/>
              </w:rPr>
            </w:pPr>
            <w:r>
              <w:rPr>
                <w:szCs w:val="24"/>
              </w:rPr>
              <w:t>1</w:t>
            </w:r>
          </w:p>
        </w:tc>
        <w:tc>
          <w:tcPr>
            <w:tcW w:w="1459" w:type="dxa"/>
          </w:tcPr>
          <w:p w14:paraId="6EEB1D79" w14:textId="6FDF5DC7" w:rsidR="00356B9E" w:rsidRDefault="00EB65E1" w:rsidP="00356B9E">
            <w:pPr>
              <w:spacing w:before="0" w:after="0"/>
              <w:jc w:val="center"/>
              <w:rPr>
                <w:szCs w:val="24"/>
              </w:rPr>
            </w:pPr>
            <w:r>
              <w:rPr>
                <w:szCs w:val="24"/>
              </w:rPr>
              <w:t>8</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17"/>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t>**Note that 879 points earns you a grade of B, not a grade of A, etc.</w:t>
      </w:r>
    </w:p>
    <w:p w14:paraId="5CBE3FDA" w14:textId="0E000E82" w:rsidR="005704F0" w:rsidRPr="00284D2D" w:rsidRDefault="005704F0" w:rsidP="00284D2D">
      <w:pPr>
        <w:pStyle w:val="Heading2"/>
      </w:pPr>
      <w:bookmarkStart w:id="18" w:name="_Toc108976134"/>
      <w:r w:rsidRPr="00284D2D">
        <w:t>Student Access to Grades</w:t>
      </w:r>
      <w:bookmarkEnd w:id="18"/>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19" w:name="_Hlk60672950"/>
      <w:r w:rsidRPr="00284D2D">
        <w:rPr>
          <w:rFonts w:asciiTheme="minorHAnsi" w:hAnsiTheme="minorHAnsi" w:cstheme="minorHAnsi"/>
          <w:sz w:val="23"/>
          <w:szCs w:val="23"/>
        </w:rPr>
        <w:t xml:space="preserve">NO late assignments are accepted or allowed, and no adjustments will be made after </w:t>
      </w:r>
      <w:proofErr w:type="gramStart"/>
      <w:r w:rsidRPr="00284D2D">
        <w:rPr>
          <w:rFonts w:asciiTheme="minorHAnsi" w:hAnsiTheme="minorHAnsi" w:cstheme="minorHAnsi"/>
          <w:sz w:val="23"/>
          <w:szCs w:val="23"/>
        </w:rPr>
        <w:t>Final</w:t>
      </w:r>
      <w:proofErr w:type="gramEnd"/>
      <w:r w:rsidRPr="00284D2D">
        <w:rPr>
          <w:rFonts w:asciiTheme="minorHAnsi" w:hAnsiTheme="minorHAnsi" w:cstheme="minorHAnsi"/>
          <w:sz w:val="23"/>
          <w:szCs w:val="23"/>
        </w:rPr>
        <w:t xml:space="preserve"> exam is taken. </w:t>
      </w:r>
    </w:p>
    <w:bookmarkEnd w:id="19"/>
    <w:p w14:paraId="44BA0066" w14:textId="77777777" w:rsidR="0064433C" w:rsidRPr="00284D2D" w:rsidRDefault="0064433C" w:rsidP="0064433C">
      <w:pPr>
        <w:pStyle w:val="Default"/>
        <w:rPr>
          <w:rFonts w:asciiTheme="minorHAnsi" w:hAnsiTheme="minorHAnsi" w:cstheme="minorHAnsi"/>
          <w:sz w:val="23"/>
          <w:szCs w:val="23"/>
        </w:rPr>
      </w:pPr>
    </w:p>
    <w:p w14:paraId="2EAE22F8" w14:textId="09BA2481"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lastRenderedPageBreak/>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UAB Grade for MA 10</w:t>
      </w:r>
      <w:r w:rsidR="00987E04">
        <w:rPr>
          <w:rFonts w:asciiTheme="minorHAnsi" w:hAnsiTheme="minorHAnsi" w:cstheme="minorHAnsi"/>
          <w:b/>
          <w:bCs/>
          <w:sz w:val="23"/>
          <w:szCs w:val="23"/>
        </w:rPr>
        <w:t>6</w:t>
      </w:r>
      <w:r w:rsidRPr="00284D2D">
        <w:rPr>
          <w:rFonts w:asciiTheme="minorHAnsi" w:hAnsiTheme="minorHAnsi" w:cstheme="minorHAnsi"/>
          <w:b/>
          <w:bCs/>
          <w:sz w:val="23"/>
          <w:szCs w:val="23"/>
        </w:rPr>
        <w:t xml:space="preserve">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0" w:name="_Toc108976135"/>
      <w:r w:rsidRPr="00284D2D">
        <w:t>Graded Assignments and Activities Overview</w:t>
      </w:r>
      <w:bookmarkEnd w:id="20"/>
    </w:p>
    <w:p w14:paraId="61B4636B" w14:textId="1E5FCE14" w:rsidR="00AF1A5C" w:rsidRPr="00284D2D" w:rsidRDefault="00F00D53" w:rsidP="00284D2D">
      <w:pPr>
        <w:pStyle w:val="Heading2"/>
        <w:rPr>
          <w:rStyle w:val="Heading2Char"/>
          <w:b/>
          <w:bCs/>
        </w:rPr>
      </w:pPr>
      <w:bookmarkStart w:id="21" w:name="_Toc108976136"/>
      <w:r w:rsidRPr="00284D2D">
        <w:rPr>
          <w:rStyle w:val="Heading2Char"/>
          <w:b/>
          <w:bCs/>
        </w:rPr>
        <w:t>Assignments and</w:t>
      </w:r>
      <w:r w:rsidR="005B3FCB" w:rsidRPr="00284D2D">
        <w:rPr>
          <w:rStyle w:val="Heading2Char"/>
          <w:b/>
          <w:bCs/>
        </w:rPr>
        <w:t xml:space="preserve"> Activities Descriptions</w:t>
      </w:r>
      <w:bookmarkEnd w:id="21"/>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r w:rsidRPr="00284D2D">
        <w:rPr>
          <w:rFonts w:asciiTheme="minorHAnsi" w:hAnsiTheme="minorHAnsi" w:cstheme="minorHAnsi"/>
          <w:b/>
          <w:bCs/>
          <w:color w:val="385623"/>
        </w:rPr>
        <w:t>BlazerNet</w:t>
      </w:r>
      <w:r w:rsidRPr="00284D2D">
        <w:rPr>
          <w:rFonts w:asciiTheme="minorHAnsi" w:hAnsiTheme="minorHAnsi" w:cstheme="minorHAnsi"/>
          <w:b/>
          <w:bCs/>
        </w:rPr>
        <w:t xml:space="preserve"> </w:t>
      </w:r>
      <w:r w:rsidRPr="00284D2D">
        <w:rPr>
          <w:rFonts w:asciiTheme="minorHAnsi" w:hAnsiTheme="minorHAnsi" w:cstheme="minorHAnsi"/>
        </w:rPr>
        <w:t xml:space="preserve">so they can work on their assignments in Canvas and MyLab Math. Students must also ensure that they meet each of those </w:t>
      </w:r>
      <w:proofErr w:type="gramStart"/>
      <w:r w:rsidRPr="00284D2D">
        <w:rPr>
          <w:rFonts w:asciiTheme="minorHAnsi" w:hAnsiTheme="minorHAnsi" w:cstheme="minorHAnsi"/>
        </w:rPr>
        <w:t>system’s</w:t>
      </w:r>
      <w:proofErr w:type="gramEnd"/>
      <w:r w:rsidRPr="00284D2D">
        <w:rPr>
          <w:rFonts w:asciiTheme="minorHAnsi" w:hAnsiTheme="minorHAnsi" w:cstheme="minorHAnsi"/>
        </w:rPr>
        <w:t xml:space="preserve">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2"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w:t>
      </w:r>
      <w:proofErr w:type="gramStart"/>
      <w:r w:rsidRPr="00284D2D">
        <w:rPr>
          <w:rFonts w:asciiTheme="minorHAnsi" w:hAnsiTheme="minorHAnsi" w:cstheme="minorHAnsi"/>
          <w:sz w:val="24"/>
          <w:szCs w:val="24"/>
        </w:rPr>
        <w:t>access for</w:t>
      </w:r>
      <w:proofErr w:type="gramEnd"/>
      <w:r w:rsidRPr="00284D2D">
        <w:rPr>
          <w:rFonts w:asciiTheme="minorHAnsi" w:hAnsiTheme="minorHAnsi" w:cstheme="minorHAnsi"/>
          <w:sz w:val="24"/>
          <w:szCs w:val="24"/>
        </w:rPr>
        <w:t xml:space="preserve"> your on-line course materials. </w:t>
      </w:r>
      <w:bookmarkEnd w:id="22"/>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3" w:name="_Hlk47984251"/>
      <w:r w:rsidRPr="00EC0AF9">
        <w:rPr>
          <w:rFonts w:ascii="Times New Roman" w:hAnsi="Times New Roman" w:cs="Times New Roman"/>
          <w:b/>
          <w:bCs/>
          <w:sz w:val="28"/>
          <w:szCs w:val="28"/>
          <w:u w:val="single"/>
        </w:rPr>
        <w:t>Access for a Course in MyLab Math</w:t>
      </w:r>
    </w:p>
    <w:p w14:paraId="21052FB6" w14:textId="77777777" w:rsidR="001E311C" w:rsidRPr="008567FF" w:rsidRDefault="001E311C" w:rsidP="001E311C">
      <w:pPr>
        <w:rPr>
          <w:szCs w:val="24"/>
        </w:rPr>
      </w:pPr>
      <w:r w:rsidRPr="008567FF">
        <w:rPr>
          <w:szCs w:val="24"/>
        </w:rPr>
        <w:t xml:space="preserve">All Homework, Quizzes, and Tests for this course are available only in </w:t>
      </w:r>
      <w:bookmarkStart w:id="24" w:name="_Hlk47983560"/>
      <w:r w:rsidRPr="008567FF">
        <w:rPr>
          <w:szCs w:val="24"/>
        </w:rPr>
        <w:t>MyLab Math</w:t>
      </w:r>
      <w:bookmarkEnd w:id="24"/>
      <w:r w:rsidRPr="008567FF">
        <w:rPr>
          <w:szCs w:val="24"/>
        </w:rPr>
        <w:t xml:space="preserve">. You </w:t>
      </w:r>
      <w:proofErr w:type="gramStart"/>
      <w:r w:rsidRPr="008567FF">
        <w:rPr>
          <w:szCs w:val="24"/>
        </w:rPr>
        <w:t>have to</w:t>
      </w:r>
      <w:proofErr w:type="gramEnd"/>
      <w:r w:rsidRPr="008567FF">
        <w:rPr>
          <w:szCs w:val="24"/>
        </w:rPr>
        <w:t xml:space="preserve"> register for your MyLab Math course from Canvas.</w:t>
      </w:r>
    </w:p>
    <w:p w14:paraId="5F042BB0" w14:textId="77777777" w:rsidR="001E311C" w:rsidRPr="008567FF" w:rsidRDefault="001E311C" w:rsidP="001E311C">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Log in to</w:t>
      </w:r>
      <w:r w:rsidRPr="008567FF">
        <w:rPr>
          <w:rFonts w:eastAsia="Cambria" w:cs="Cambria"/>
          <w:b/>
          <w:bCs/>
          <w:szCs w:val="24"/>
          <w:lang w:eastAsia="ja-JP"/>
        </w:rPr>
        <w:t xml:space="preserve"> </w:t>
      </w:r>
      <w:r w:rsidRPr="008567FF">
        <w:rPr>
          <w:rFonts w:eastAsia="Cambria" w:cs="Cambria"/>
          <w:bCs/>
          <w:szCs w:val="24"/>
          <w:lang w:eastAsia="ja-JP"/>
        </w:rPr>
        <w:t xml:space="preserve">Canvas and enter your course. </w:t>
      </w:r>
    </w:p>
    <w:p w14:paraId="3E0CDF39" w14:textId="77777777" w:rsidR="001E311C" w:rsidRPr="008567FF" w:rsidRDefault="001E311C" w:rsidP="001E311C">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Enter the First Day Access tab (left side menu) and click on Launch Courseware or Reveal Access code.</w:t>
      </w:r>
    </w:p>
    <w:p w14:paraId="0EDC50D9" w14:textId="77777777" w:rsidR="001E311C" w:rsidRPr="008567FF" w:rsidRDefault="001E311C" w:rsidP="001E311C">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If an access code is displayed, copy it to your clipboard.</w:t>
      </w:r>
    </w:p>
    <w:p w14:paraId="35163EB8" w14:textId="77777777" w:rsidR="001E311C" w:rsidRPr="008567FF" w:rsidRDefault="001E311C" w:rsidP="001E311C">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Do one of the following:</w:t>
      </w:r>
    </w:p>
    <w:p w14:paraId="3170E0ED" w14:textId="77777777" w:rsidR="001E311C" w:rsidRPr="008567FF" w:rsidRDefault="001E311C" w:rsidP="001E311C">
      <w:pPr>
        <w:numPr>
          <w:ilvl w:val="0"/>
          <w:numId w:val="11"/>
        </w:numPr>
        <w:spacing w:before="0" w:after="0"/>
        <w:rPr>
          <w:szCs w:val="24"/>
        </w:rPr>
      </w:pPr>
      <w:r w:rsidRPr="008567FF">
        <w:rPr>
          <w:szCs w:val="24"/>
        </w:rPr>
        <w:t>Select any Pearson link (HW or Quiz) from any module and then select “Open Pearson”.</w:t>
      </w:r>
    </w:p>
    <w:p w14:paraId="5271B3E5" w14:textId="77777777" w:rsidR="001E311C" w:rsidRPr="008567FF" w:rsidRDefault="001E311C" w:rsidP="001E311C">
      <w:pPr>
        <w:numPr>
          <w:ilvl w:val="0"/>
          <w:numId w:val="11"/>
        </w:numPr>
        <w:spacing w:before="0" w:after="0"/>
        <w:rPr>
          <w:szCs w:val="24"/>
        </w:rPr>
      </w:pPr>
      <w:r w:rsidRPr="008567FF">
        <w:rPr>
          <w:szCs w:val="24"/>
        </w:rPr>
        <w:t xml:space="preserve">Select </w:t>
      </w:r>
      <w:r w:rsidRPr="008567FF">
        <w:rPr>
          <w:b/>
          <w:bCs/>
          <w:szCs w:val="24"/>
        </w:rPr>
        <w:t xml:space="preserve">Access Parson </w:t>
      </w:r>
      <w:r w:rsidRPr="008567FF">
        <w:rPr>
          <w:szCs w:val="24"/>
        </w:rPr>
        <w:t>tab on the course navigation, and then select “Open Pearson”.</w:t>
      </w:r>
    </w:p>
    <w:p w14:paraId="6F0F4330" w14:textId="77777777" w:rsidR="001E311C" w:rsidRPr="008567FF" w:rsidRDefault="001E311C" w:rsidP="001E311C">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Agree to the User Agreement.</w:t>
      </w:r>
    </w:p>
    <w:p w14:paraId="379170F7" w14:textId="77777777" w:rsidR="001E311C" w:rsidRPr="008567FF" w:rsidRDefault="001E311C" w:rsidP="001E311C">
      <w:pPr>
        <w:numPr>
          <w:ilvl w:val="0"/>
          <w:numId w:val="12"/>
        </w:numPr>
        <w:tabs>
          <w:tab w:val="left" w:pos="510"/>
        </w:tabs>
        <w:overflowPunct w:val="0"/>
        <w:autoSpaceDE w:val="0"/>
        <w:autoSpaceDN w:val="0"/>
        <w:adjustRightInd w:val="0"/>
        <w:spacing w:before="0" w:after="0"/>
        <w:jc w:val="both"/>
        <w:textAlignment w:val="baseline"/>
        <w:rPr>
          <w:rFonts w:eastAsia="Cambria" w:cs="Cambria"/>
          <w:bCs/>
          <w:szCs w:val="24"/>
          <w:lang w:eastAsia="ja-JP"/>
        </w:rPr>
      </w:pPr>
      <w:r w:rsidRPr="008567FF">
        <w:rPr>
          <w:rFonts w:eastAsia="Cambria" w:cs="Cambria"/>
          <w:bCs/>
          <w:szCs w:val="24"/>
          <w:lang w:eastAsia="ja-JP"/>
        </w:rPr>
        <w:t>Enter the username and password for your existing Pearson student account.</w:t>
      </w:r>
    </w:p>
    <w:p w14:paraId="61A77631" w14:textId="77777777" w:rsidR="001E311C" w:rsidRPr="008567FF" w:rsidRDefault="001E311C" w:rsidP="001E311C">
      <w:pPr>
        <w:numPr>
          <w:ilvl w:val="1"/>
          <w:numId w:val="11"/>
        </w:numPr>
        <w:spacing w:before="0" w:after="0"/>
        <w:rPr>
          <w:b/>
          <w:bCs/>
          <w:szCs w:val="24"/>
        </w:rPr>
      </w:pPr>
      <w:r w:rsidRPr="008567FF">
        <w:rPr>
          <w:szCs w:val="24"/>
        </w:rPr>
        <w:t xml:space="preserve">If you don’t have a Pearson account, select </w:t>
      </w:r>
      <w:r w:rsidRPr="008567FF">
        <w:rPr>
          <w:b/>
          <w:bCs/>
          <w:szCs w:val="24"/>
        </w:rPr>
        <w:t>Create</w:t>
      </w:r>
      <w:r w:rsidRPr="008567FF">
        <w:rPr>
          <w:szCs w:val="24"/>
        </w:rPr>
        <w:t xml:space="preserve"> and follow the instructions. </w:t>
      </w:r>
      <w:r w:rsidRPr="008567FF">
        <w:rPr>
          <w:b/>
          <w:bCs/>
          <w:szCs w:val="24"/>
        </w:rPr>
        <w:t>Please use your UAB email</w:t>
      </w:r>
      <w:r w:rsidRPr="008567FF">
        <w:rPr>
          <w:szCs w:val="24"/>
        </w:rPr>
        <w:t xml:space="preserve">.  </w:t>
      </w:r>
    </w:p>
    <w:p w14:paraId="706E140F" w14:textId="77777777" w:rsidR="001E311C" w:rsidRPr="008567FF" w:rsidRDefault="001E311C" w:rsidP="001E311C">
      <w:pPr>
        <w:rPr>
          <w:szCs w:val="24"/>
        </w:rPr>
      </w:pPr>
      <w:r w:rsidRPr="008567FF">
        <w:rPr>
          <w:szCs w:val="24"/>
        </w:rPr>
        <w:t>You have an account if you’ve used a Pearson MyLab or Mastering product, such as MyLab Math, MyLab IT, MyLab Spanish, MasteirngBiology or MasteringPhysics.</w:t>
      </w:r>
    </w:p>
    <w:p w14:paraId="4A04709F" w14:textId="77777777" w:rsidR="001E311C" w:rsidRPr="008567FF" w:rsidRDefault="001E311C" w:rsidP="001E311C">
      <w:pPr>
        <w:tabs>
          <w:tab w:val="left" w:pos="510"/>
          <w:tab w:val="num" w:pos="720"/>
        </w:tabs>
        <w:overflowPunct w:val="0"/>
        <w:autoSpaceDE w:val="0"/>
        <w:autoSpaceDN w:val="0"/>
        <w:adjustRightInd w:val="0"/>
        <w:spacing w:before="0" w:after="0"/>
        <w:ind w:left="720" w:hanging="360"/>
        <w:jc w:val="both"/>
        <w:textAlignment w:val="baseline"/>
        <w:rPr>
          <w:rFonts w:eastAsia="Cambria" w:cs="Cambria"/>
          <w:b/>
          <w:bCs/>
          <w:szCs w:val="24"/>
          <w:lang w:eastAsia="ja-JP"/>
        </w:rPr>
      </w:pPr>
      <w:r w:rsidRPr="008567FF">
        <w:rPr>
          <w:rFonts w:eastAsia="Cambria" w:cs="Cambria"/>
          <w:bCs/>
          <w:szCs w:val="24"/>
          <w:lang w:eastAsia="ja-JP"/>
        </w:rPr>
        <w:lastRenderedPageBreak/>
        <w:t xml:space="preserve">If prompted with purchase options, select the "Access Code" option, and paste your copied access code into the provided boxes. Select </w:t>
      </w:r>
      <w:r w:rsidRPr="008567FF">
        <w:rPr>
          <w:rFonts w:eastAsia="Cambria" w:cs="Cambria"/>
          <w:b/>
          <w:bCs/>
          <w:szCs w:val="24"/>
          <w:lang w:eastAsia="ja-JP"/>
        </w:rPr>
        <w:t>Go to My Courses</w:t>
      </w:r>
      <w:r w:rsidRPr="008567FF">
        <w:rPr>
          <w:rFonts w:eastAsia="Cambria" w:cs="Cambria"/>
          <w:bCs/>
          <w:szCs w:val="24"/>
          <w:lang w:eastAsia="ja-JP"/>
        </w:rPr>
        <w:t>.</w:t>
      </w:r>
    </w:p>
    <w:p w14:paraId="27615044" w14:textId="77777777" w:rsidR="001E311C" w:rsidRPr="00195332" w:rsidRDefault="001E311C" w:rsidP="001E311C">
      <w:pPr>
        <w:pStyle w:val="BodyText"/>
        <w:jc w:val="both"/>
        <w:rPr>
          <w:sz w:val="24"/>
          <w:szCs w:val="24"/>
        </w:rPr>
      </w:pPr>
    </w:p>
    <w:p w14:paraId="5B5105A3" w14:textId="77777777" w:rsidR="001E311C" w:rsidRPr="00040D22" w:rsidRDefault="001E311C" w:rsidP="001E311C">
      <w:pPr>
        <w:shd w:val="clear" w:color="auto" w:fill="C5E0B3" w:themeFill="accent6" w:themeFillTint="66"/>
        <w:rPr>
          <w:b/>
          <w:bCs/>
          <w:sz w:val="28"/>
          <w:szCs w:val="28"/>
        </w:rPr>
      </w:pPr>
      <w:r w:rsidRPr="00040D22">
        <w:rPr>
          <w:b/>
          <w:bCs/>
          <w:sz w:val="28"/>
          <w:szCs w:val="28"/>
        </w:rPr>
        <w:t>More information about First Day Access:</w:t>
      </w:r>
    </w:p>
    <w:p w14:paraId="4E521C40" w14:textId="77777777" w:rsidR="001E311C" w:rsidRPr="00195332" w:rsidRDefault="001E311C" w:rsidP="001E311C">
      <w:pPr>
        <w:pStyle w:val="BodyText"/>
        <w:jc w:val="both"/>
        <w:rPr>
          <w:sz w:val="24"/>
          <w:szCs w:val="24"/>
        </w:rPr>
      </w:pPr>
      <w:r w:rsidRPr="007077F8">
        <w:rPr>
          <w:sz w:val="24"/>
          <w:szCs w:val="24"/>
        </w:rPr>
        <w:t xml:space="preserve">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 UAB will bill you at the discounted price as a course charge for this course. The charge should show as Book Charges First Day on the student’s account in Banner. It is NOT recommended that students Opt-Out, as these materials are required to complete the course. You can choose to Opt-Out on the first day of class, but you will be responsible for purchasing your course materials at the full retail price and access to your materials may be suspended. For more information and FAQs go to </w:t>
      </w:r>
      <w:r>
        <w:rPr>
          <w:sz w:val="24"/>
          <w:szCs w:val="24"/>
        </w:rPr>
        <w:t xml:space="preserve"> </w:t>
      </w:r>
      <w:hyperlink r:id="rId12" w:history="1">
        <w:r w:rsidRPr="001071CD">
          <w:rPr>
            <w:rStyle w:val="Hyperlink"/>
            <w:sz w:val="24"/>
            <w:szCs w:val="24"/>
          </w:rPr>
          <w:t>https://customercare.bncollege.com/hc/en-us</w:t>
        </w:r>
      </w:hyperlink>
      <w:r>
        <w:rPr>
          <w:sz w:val="24"/>
          <w:szCs w:val="24"/>
        </w:rPr>
        <w:t xml:space="preserve">. </w:t>
      </w:r>
    </w:p>
    <w:p w14:paraId="3F129B84" w14:textId="77777777" w:rsidR="001E311C" w:rsidRDefault="001E311C" w:rsidP="001E311C">
      <w:pPr>
        <w:pStyle w:val="BodyText"/>
        <w:jc w:val="both"/>
        <w:rPr>
          <w:rFonts w:asciiTheme="minorHAnsi" w:hAnsiTheme="minorHAnsi" w:cstheme="minorHAnsi"/>
          <w:sz w:val="24"/>
          <w:szCs w:val="24"/>
        </w:rPr>
      </w:pPr>
    </w:p>
    <w:p w14:paraId="47E4EFBE" w14:textId="77777777" w:rsidR="001E311C" w:rsidRPr="00284D2D" w:rsidRDefault="001E311C" w:rsidP="001E311C">
      <w:pPr>
        <w:pStyle w:val="BodyText"/>
        <w:jc w:val="both"/>
        <w:rPr>
          <w:rFonts w:asciiTheme="minorHAnsi" w:hAnsiTheme="minorHAnsi" w:cstheme="minorHAnsi"/>
          <w:sz w:val="24"/>
          <w:szCs w:val="24"/>
        </w:rPr>
      </w:pPr>
      <w:r w:rsidRPr="003D7889">
        <w:rPr>
          <w:rFonts w:asciiTheme="minorHAnsi" w:hAnsiTheme="minorHAnsi" w:cstheme="minorHAnsi"/>
          <w:sz w:val="24"/>
          <w:szCs w:val="24"/>
        </w:rPr>
        <w:t xml:space="preserve">If you have recently registered for the course, it may take a few days for your access code to become visible. Be patient and check back in 24 hours. If the issue persists, contact the </w:t>
      </w:r>
      <w:hyperlink r:id="rId13" w:history="1">
        <w:r w:rsidRPr="001E311C">
          <w:rPr>
            <w:rStyle w:val="Hyperlink"/>
            <w:rFonts w:asciiTheme="minorHAnsi" w:hAnsiTheme="minorHAnsi" w:cstheme="minorHAnsi"/>
            <w:color w:val="385623" w:themeColor="accent6" w:themeShade="80"/>
            <w:sz w:val="24"/>
            <w:szCs w:val="24"/>
          </w:rPr>
          <w:t>https://uab.bncollege.com/customer-service</w:t>
        </w:r>
      </w:hyperlink>
      <w:r w:rsidRPr="001E311C">
        <w:rPr>
          <w:rFonts w:asciiTheme="minorHAnsi" w:hAnsiTheme="minorHAnsi" w:cstheme="minorHAnsi"/>
          <w:color w:val="385623" w:themeColor="accent6" w:themeShade="80"/>
          <w:sz w:val="24"/>
          <w:szCs w:val="24"/>
        </w:rPr>
        <w:t xml:space="preserve"> </w:t>
      </w:r>
      <w:r>
        <w:rPr>
          <w:rFonts w:asciiTheme="minorHAnsi" w:hAnsiTheme="minorHAnsi" w:cstheme="minorHAnsi"/>
          <w:sz w:val="24"/>
          <w:szCs w:val="24"/>
        </w:rPr>
        <w:t>for assistance.</w:t>
      </w:r>
    </w:p>
    <w:p w14:paraId="34CE2F3B" w14:textId="77777777" w:rsidR="001E311C" w:rsidRDefault="001E311C" w:rsidP="001E311C">
      <w:pPr>
        <w:pStyle w:val="BodyText"/>
        <w:spacing w:line="240" w:lineRule="auto"/>
        <w:jc w:val="both"/>
        <w:rPr>
          <w:b/>
          <w:sz w:val="24"/>
          <w:szCs w:val="24"/>
        </w:rPr>
      </w:pPr>
    </w:p>
    <w:p w14:paraId="64F6B0CA" w14:textId="77777777" w:rsidR="001E311C" w:rsidRDefault="001E311C" w:rsidP="001E311C">
      <w:pPr>
        <w:pStyle w:val="BodyText"/>
        <w:spacing w:line="240" w:lineRule="auto"/>
        <w:jc w:val="both"/>
        <w:rPr>
          <w:b/>
          <w:sz w:val="24"/>
          <w:szCs w:val="24"/>
        </w:rPr>
      </w:pPr>
      <w:r w:rsidRPr="00235878">
        <w:rPr>
          <w:b/>
          <w:sz w:val="24"/>
          <w:szCs w:val="24"/>
        </w:rPr>
        <w:t>Having trouble?</w:t>
      </w:r>
    </w:p>
    <w:p w14:paraId="66E924B9" w14:textId="77777777" w:rsidR="001E311C" w:rsidRDefault="001E311C" w:rsidP="001E311C">
      <w:pPr>
        <w:pStyle w:val="BodyText"/>
        <w:spacing w:line="240" w:lineRule="auto"/>
        <w:jc w:val="both"/>
        <w:rPr>
          <w:b/>
          <w:sz w:val="24"/>
          <w:szCs w:val="24"/>
        </w:rPr>
      </w:pPr>
    </w:p>
    <w:p w14:paraId="1932CA44" w14:textId="77777777" w:rsidR="001E311C" w:rsidRDefault="001E311C" w:rsidP="00111302">
      <w:pPr>
        <w:pStyle w:val="ListParagraph"/>
        <w:numPr>
          <w:ilvl w:val="0"/>
          <w:numId w:val="7"/>
        </w:numPr>
      </w:pPr>
      <w:r w:rsidRPr="00235878">
        <w:t>Open</w:t>
      </w:r>
      <w:r>
        <w:t xml:space="preserve"> </w:t>
      </w:r>
      <w:hyperlink r:id="rId14" w:history="1">
        <w:r w:rsidRPr="001071CD">
          <w:rPr>
            <w:rStyle w:val="Hyperlink"/>
          </w:rPr>
          <w:t>https://www.uab.edu/elearning/academic-technologies/first-day-access</w:t>
        </w:r>
      </w:hyperlink>
      <w:r>
        <w:t xml:space="preserve"> (</w:t>
      </w:r>
      <w:r w:rsidRPr="00235878">
        <w:t>UAB eLearning First Day Access site</w:t>
      </w:r>
      <w:r>
        <w:t>)</w:t>
      </w:r>
      <w:r w:rsidRPr="00235878">
        <w:t xml:space="preserve"> for helpful tips. </w:t>
      </w:r>
    </w:p>
    <w:p w14:paraId="4C864C3F" w14:textId="77777777" w:rsidR="001E311C" w:rsidRDefault="001E311C" w:rsidP="00111302">
      <w:pPr>
        <w:pStyle w:val="ListParagraph"/>
        <w:numPr>
          <w:ilvl w:val="0"/>
          <w:numId w:val="7"/>
        </w:numPr>
      </w:pPr>
      <w:r w:rsidRPr="00235878">
        <w:t xml:space="preserve">Feel free to stop by the Math Learning Lab in HHB 202 for one-on-one assistance. </w:t>
      </w:r>
    </w:p>
    <w:p w14:paraId="5727F9E8" w14:textId="77777777" w:rsidR="001E311C" w:rsidRDefault="001E311C" w:rsidP="00111302">
      <w:pPr>
        <w:pStyle w:val="ListParagraph"/>
        <w:numPr>
          <w:ilvl w:val="0"/>
          <w:numId w:val="7"/>
        </w:numPr>
      </w:pPr>
      <w:r w:rsidRPr="00235878">
        <w:t>Issues with your Pearson account or using MyLab and Mastering? Click here</w:t>
      </w:r>
      <w:r>
        <w:t xml:space="preserve"> for</w:t>
      </w:r>
      <w:r w:rsidRPr="00235878">
        <w:t xml:space="preserve"> </w:t>
      </w:r>
      <w:hyperlink r:id="rId15" w:history="1">
        <w:r>
          <w:rPr>
            <w:rStyle w:val="Hyperlink"/>
          </w:rPr>
          <w:t>Pearson</w:t>
        </w:r>
      </w:hyperlink>
      <w:r>
        <w:t xml:space="preserve"> Support</w:t>
      </w:r>
      <w:r w:rsidRPr="00235878">
        <w:t xml:space="preserve">. </w:t>
      </w:r>
    </w:p>
    <w:p w14:paraId="33AB1E23" w14:textId="77777777" w:rsidR="001E311C" w:rsidRDefault="001E311C" w:rsidP="00111302">
      <w:pPr>
        <w:pStyle w:val="ListParagraph"/>
        <w:numPr>
          <w:ilvl w:val="0"/>
          <w:numId w:val="7"/>
        </w:numPr>
      </w:pPr>
      <w:r w:rsidRPr="00235878">
        <w:t>Access code not working or have questions about the First Day Access Program cost or billing? Click here</w:t>
      </w:r>
      <w:r>
        <w:t xml:space="preserve"> </w:t>
      </w:r>
      <w:r w:rsidRPr="00D07279">
        <w:rPr>
          <w:u w:val="single"/>
        </w:rPr>
        <w:t>https://uab.bncollege.com/customer-service</w:t>
      </w:r>
      <w:r w:rsidRPr="00235878">
        <w:t xml:space="preserve"> for the UAB bookstore. </w:t>
      </w:r>
    </w:p>
    <w:p w14:paraId="69B6617B" w14:textId="77777777" w:rsidR="00230C8B" w:rsidRDefault="00230C8B" w:rsidP="00230C8B">
      <w:pPr>
        <w:pStyle w:val="BodyText"/>
        <w:spacing w:line="240" w:lineRule="auto"/>
        <w:jc w:val="both"/>
        <w:rPr>
          <w:b/>
          <w:sz w:val="24"/>
          <w:szCs w:val="24"/>
        </w:rPr>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If you have difficulty accessing your assignments in MyLab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 xml:space="preserve">Close the browser and </w:t>
      </w:r>
      <w:proofErr w:type="gramStart"/>
      <w:r w:rsidRPr="00284D2D">
        <w:rPr>
          <w:rFonts w:asciiTheme="minorHAnsi" w:hAnsiTheme="minorHAnsi" w:cstheme="minorHAnsi"/>
          <w:sz w:val="24"/>
          <w:szCs w:val="24"/>
        </w:rPr>
        <w:t>start over</w:t>
      </w:r>
      <w:proofErr w:type="gramEnd"/>
      <w:r w:rsidRPr="00284D2D">
        <w:rPr>
          <w:rFonts w:asciiTheme="minorHAnsi" w:hAnsiTheme="minorHAnsi" w:cstheme="minorHAnsi"/>
          <w:sz w:val="24"/>
          <w:szCs w:val="24"/>
        </w:rPr>
        <w:t xml:space="preserve"> logging into Canvas. You can only access through Canvas.</w:t>
      </w:r>
    </w:p>
    <w:p w14:paraId="0526C347"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 xml:space="preserve">Run the Browser check to make sure you have all </w:t>
      </w:r>
      <w:proofErr w:type="gramStart"/>
      <w:r w:rsidRPr="00284D2D">
        <w:rPr>
          <w:rFonts w:asciiTheme="minorHAnsi" w:hAnsiTheme="minorHAnsi" w:cstheme="minorHAnsi"/>
          <w:sz w:val="24"/>
          <w:szCs w:val="24"/>
        </w:rPr>
        <w:t>needed</w:t>
      </w:r>
      <w:proofErr w:type="gramEnd"/>
      <w:r w:rsidRPr="00284D2D">
        <w:rPr>
          <w:rFonts w:asciiTheme="minorHAnsi" w:hAnsiTheme="minorHAnsi" w:cstheme="minorHAnsi"/>
          <w:sz w:val="24"/>
          <w:szCs w:val="24"/>
        </w:rPr>
        <w:t xml:space="preserve">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lastRenderedPageBreak/>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 xml:space="preserve">If the above steps do not work, email your </w:t>
      </w:r>
      <w:proofErr w:type="gramStart"/>
      <w:r w:rsidRPr="00284D2D">
        <w:rPr>
          <w:rFonts w:asciiTheme="minorHAnsi" w:hAnsiTheme="minorHAnsi" w:cstheme="minorHAnsi"/>
          <w:sz w:val="24"/>
          <w:szCs w:val="24"/>
        </w:rPr>
        <w:t>instructor</w:t>
      </w:r>
      <w:proofErr w:type="gramEnd"/>
      <w:r w:rsidRPr="00284D2D">
        <w:rPr>
          <w:rFonts w:asciiTheme="minorHAnsi" w:hAnsiTheme="minorHAnsi" w:cstheme="minorHAnsi"/>
          <w:sz w:val="24"/>
          <w:szCs w:val="24"/>
        </w:rPr>
        <w:t xml:space="preserve"> or stop by the Math Learning Lab in HHB202.</w:t>
      </w:r>
    </w:p>
    <w:bookmarkEnd w:id="23"/>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 xml:space="preserve">To emphasize the importance of knowing the syllabus you must take a Syllabus Quiz before beginning any other assignments. You must score 100% on this quiz </w:t>
      </w:r>
      <w:proofErr w:type="gramStart"/>
      <w:r w:rsidRPr="00284D2D">
        <w:rPr>
          <w:rFonts w:asciiTheme="minorHAnsi" w:hAnsiTheme="minorHAnsi" w:cstheme="minorHAnsi"/>
          <w:b/>
          <w:bCs/>
        </w:rPr>
        <w:t>in order to</w:t>
      </w:r>
      <w:proofErr w:type="gramEnd"/>
      <w:r w:rsidRPr="00284D2D">
        <w:rPr>
          <w:rFonts w:asciiTheme="minorHAnsi" w:hAnsiTheme="minorHAnsi" w:cstheme="minorHAnsi"/>
          <w:b/>
          <w:bCs/>
        </w:rPr>
        <w:t xml:space="preserve">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5" w:name="_Hlk40041095"/>
      <w:r w:rsidRPr="00284D2D">
        <w:rPr>
          <w:rFonts w:asciiTheme="minorHAnsi" w:hAnsiTheme="minorHAnsi" w:cstheme="minorHAnsi"/>
          <w:sz w:val="23"/>
          <w:szCs w:val="23"/>
        </w:rPr>
        <w:t>The Course Instructor will not accept e-mails sent from e-mails accounts other than UAB.</w:t>
      </w:r>
    </w:p>
    <w:bookmarkEnd w:id="25"/>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2D1EF358"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 xml:space="preserve">Group Discussions </w:t>
      </w:r>
      <w:proofErr w:type="gramStart"/>
      <w:r w:rsidRPr="00284D2D">
        <w:rPr>
          <w:rFonts w:asciiTheme="minorHAnsi" w:hAnsiTheme="minorHAnsi" w:cstheme="minorHAnsi"/>
          <w:b/>
          <w:bCs/>
        </w:rPr>
        <w:t>in</w:t>
      </w:r>
      <w:proofErr w:type="gramEnd"/>
      <w:r w:rsidRPr="00284D2D">
        <w:rPr>
          <w:rFonts w:asciiTheme="minorHAnsi" w:hAnsiTheme="minorHAnsi" w:cstheme="minorHAnsi"/>
          <w:b/>
          <w:bCs/>
        </w:rPr>
        <w:t xml:space="preserve">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77777777"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w:t>
      </w:r>
      <w:proofErr w:type="gramStart"/>
      <w:r w:rsidRPr="00284D2D">
        <w:rPr>
          <w:rFonts w:asciiTheme="minorHAnsi" w:hAnsiTheme="minorHAnsi" w:cstheme="minorHAnsi"/>
          <w:b/>
          <w:sz w:val="23"/>
          <w:szCs w:val="23"/>
        </w:rPr>
        <w:t>solution</w:t>
      </w:r>
      <w:proofErr w:type="gramEnd"/>
      <w:r w:rsidRPr="00284D2D">
        <w:rPr>
          <w:rFonts w:asciiTheme="minorHAnsi" w:hAnsiTheme="minorHAnsi" w:cstheme="minorHAnsi"/>
          <w:b/>
          <w:sz w:val="23"/>
          <w:szCs w:val="23"/>
        </w:rPr>
        <w:t xml:space="preserve">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lastRenderedPageBreak/>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6"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w:t>
      </w:r>
      <w:proofErr w:type="gramStart"/>
      <w:r w:rsidRPr="00284D2D">
        <w:rPr>
          <w:rFonts w:asciiTheme="minorHAnsi" w:hAnsiTheme="minorHAnsi" w:cstheme="minorHAnsi"/>
        </w:rPr>
        <w:t>all of</w:t>
      </w:r>
      <w:proofErr w:type="gramEnd"/>
      <w:r w:rsidRPr="00284D2D">
        <w:rPr>
          <w:rFonts w:asciiTheme="minorHAnsi" w:hAnsiTheme="minorHAnsi" w:cstheme="minorHAnsi"/>
        </w:rPr>
        <w:t xml:space="preserve"> your problems, or work with you for extended periods of time, but they WILL help guide you so that you can complete your work independently.  Be sure to bring your notes, work, and materials.  No appointment is needed, but </w:t>
      </w:r>
      <w:hyperlink r:id="rId17"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8"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Pr="00284D2D" w:rsidRDefault="00230C8B"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6" w:name="_Hlk80045625"/>
      <w:r w:rsidRPr="00423018">
        <w:rPr>
          <w:rFonts w:ascii="Times New Roman" w:eastAsia="Times New Roman" w:hAnsi="Times New Roman" w:cs="Times New Roman"/>
          <w:b/>
          <w:bCs/>
          <w:color w:val="000000"/>
          <w:sz w:val="28"/>
          <w:szCs w:val="28"/>
        </w:rPr>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r w:rsidRPr="00284D2D">
        <w:rPr>
          <w:rFonts w:asciiTheme="minorHAnsi" w:eastAsia="Times New Roman" w:hAnsiTheme="minorHAnsi" w:cstheme="minorHAnsi"/>
          <w:b/>
          <w:bCs/>
          <w:color w:val="385623"/>
          <w:sz w:val="23"/>
          <w:szCs w:val="23"/>
        </w:rPr>
        <w:t>BlazerNet</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so they can work on their assignments in Canvas and MyLab Math. Students must also ensure that they meet each of those </w:t>
      </w:r>
      <w:proofErr w:type="gramStart"/>
      <w:r w:rsidRPr="00284D2D">
        <w:rPr>
          <w:rFonts w:asciiTheme="minorHAnsi" w:eastAsia="Times New Roman" w:hAnsiTheme="minorHAnsi" w:cstheme="minorHAnsi"/>
          <w:color w:val="000000"/>
          <w:sz w:val="23"/>
          <w:szCs w:val="23"/>
        </w:rPr>
        <w:t>system’s</w:t>
      </w:r>
      <w:proofErr w:type="gramEnd"/>
      <w:r w:rsidRPr="00284D2D">
        <w:rPr>
          <w:rFonts w:asciiTheme="minorHAnsi" w:eastAsia="Times New Roman" w:hAnsiTheme="minorHAnsi" w:cstheme="minorHAnsi"/>
          <w:color w:val="000000"/>
          <w:sz w:val="23"/>
          <w:szCs w:val="23"/>
        </w:rPr>
        <w:t xml:space="preserve"> requirements.</w:t>
      </w:r>
    </w:p>
    <w:p w14:paraId="626B6A95" w14:textId="77777777" w:rsidR="00F35DAB" w:rsidRPr="00284D2D"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50C8D14C"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A730D8">
        <w:rPr>
          <w:rFonts w:asciiTheme="minorHAnsi" w:eastAsia="Times New Roman" w:hAnsiTheme="minorHAnsi" w:cstheme="minorHAnsi"/>
          <w:b/>
          <w:sz w:val="23"/>
          <w:szCs w:val="23"/>
          <w:highlight w:val="yellow"/>
          <w:lang w:eastAsia="ru-RU"/>
        </w:rPr>
        <w:t>Jun 9</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 xml:space="preserve">can pause their teacher, rewind their teacher, and make sure they </w:t>
      </w:r>
      <w:proofErr w:type="gramStart"/>
      <w:r w:rsidRPr="00284D2D">
        <w:rPr>
          <w:rFonts w:asciiTheme="minorHAnsi" w:eastAsia="Times New Roman" w:hAnsiTheme="minorHAnsi" w:cstheme="minorHAnsi"/>
          <w:color w:val="222222"/>
          <w:szCs w:val="24"/>
          <w:shd w:val="clear" w:color="auto" w:fill="FFFFFF"/>
          <w:lang w:val="x-none" w:eastAsia="ru-RU"/>
        </w:rPr>
        <w:t>actually learn</w:t>
      </w:r>
      <w:proofErr w:type="gramEnd"/>
      <w:r w:rsidRPr="00284D2D">
        <w:rPr>
          <w:rFonts w:asciiTheme="minorHAnsi" w:eastAsia="Times New Roman" w:hAnsiTheme="minorHAnsi" w:cstheme="minorHAnsi"/>
          <w:color w:val="222222"/>
          <w:szCs w:val="24"/>
          <w:shd w:val="clear" w:color="auto" w:fill="FFFFFF"/>
          <w:lang w:val="x-none" w:eastAsia="ru-RU"/>
        </w:rPr>
        <w:t xml:space="preserve"> </w:t>
      </w:r>
      <w:r w:rsidRPr="00284D2D">
        <w:rPr>
          <w:rFonts w:asciiTheme="minorHAnsi" w:eastAsia="Times New Roman" w:hAnsiTheme="minorHAnsi" w:cstheme="minorHAnsi"/>
          <w:color w:val="222222"/>
          <w:szCs w:val="24"/>
          <w:shd w:val="clear" w:color="auto" w:fill="FFFFFF"/>
          <w:lang w:val="x-none" w:eastAsia="ru-RU"/>
        </w:rPr>
        <w:lastRenderedPageBreak/>
        <w:t>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Group Discussions that are required, and each is worth 6 points. Students will be randomly assigned to a different Group each week in Canvas to discuss 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27" w:name="_Hlk40041415"/>
      <w:r w:rsidRPr="00284D2D">
        <w:rPr>
          <w:rFonts w:asciiTheme="minorHAnsi" w:eastAsia="Times New Roman" w:hAnsiTheme="minorHAnsi" w:cstheme="minorHAnsi"/>
          <w:color w:val="000000"/>
          <w:sz w:val="23"/>
          <w:szCs w:val="23"/>
        </w:rPr>
        <w:t xml:space="preserve">Problems may be submitted by attaching your file(s), </w:t>
      </w:r>
      <w:proofErr w:type="gramStart"/>
      <w:r w:rsidRPr="00284D2D">
        <w:rPr>
          <w:rFonts w:asciiTheme="minorHAnsi" w:eastAsia="Times New Roman" w:hAnsiTheme="minorHAnsi" w:cstheme="minorHAnsi"/>
          <w:color w:val="000000"/>
          <w:sz w:val="23"/>
          <w:szCs w:val="23"/>
        </w:rPr>
        <w:t>drawings</w:t>
      </w:r>
      <w:proofErr w:type="gramEnd"/>
      <w:r w:rsidRPr="00284D2D">
        <w:rPr>
          <w:rFonts w:asciiTheme="minorHAnsi" w:eastAsia="Times New Roman" w:hAnsiTheme="minorHAnsi" w:cstheme="minorHAnsi"/>
          <w:color w:val="000000"/>
          <w:sz w:val="23"/>
          <w:szCs w:val="23"/>
        </w:rPr>
        <w:t xml:space="preserve"> or diagrams (doc, docx, pdf, jpg, png). </w:t>
      </w:r>
      <w:bookmarkEnd w:id="27"/>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w:t>
      </w:r>
      <w:proofErr w:type="gramStart"/>
      <w:r w:rsidRPr="00284D2D">
        <w:rPr>
          <w:rFonts w:asciiTheme="minorHAnsi" w:eastAsia="Times New Roman" w:hAnsiTheme="minorHAnsi" w:cstheme="minorHAnsi"/>
          <w:color w:val="000000"/>
          <w:sz w:val="23"/>
          <w:szCs w:val="23"/>
        </w:rPr>
        <w:t>submitted</w:t>
      </w:r>
      <w:proofErr w:type="gramEnd"/>
      <w:r w:rsidRPr="00284D2D">
        <w:rPr>
          <w:rFonts w:asciiTheme="minorHAnsi" w:eastAsia="Times New Roman" w:hAnsiTheme="minorHAnsi" w:cstheme="minorHAnsi"/>
          <w:color w:val="000000"/>
          <w:sz w:val="23"/>
          <w:szCs w:val="23"/>
        </w:rPr>
        <w:t xml:space="preserve">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6A43B802"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t xml:space="preserve">There are no extensions or </w:t>
      </w:r>
      <w:r w:rsidR="005F70BB" w:rsidRPr="00284D2D">
        <w:rPr>
          <w:rFonts w:asciiTheme="minorHAnsi" w:eastAsia="Times New Roman" w:hAnsiTheme="minorHAnsi" w:cstheme="minorHAnsi"/>
          <w:b/>
          <w:sz w:val="23"/>
          <w:szCs w:val="23"/>
        </w:rPr>
        <w:t>make-up</w:t>
      </w:r>
      <w:r w:rsidRPr="00284D2D">
        <w:rPr>
          <w:rFonts w:asciiTheme="minorHAnsi" w:eastAsia="Times New Roman" w:hAnsiTheme="minorHAnsi" w:cstheme="minorHAnsi"/>
          <w:b/>
          <w:sz w:val="23"/>
          <w:szCs w:val="23"/>
        </w:rPr>
        <w:t xml:space="preserve">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w:t>
      </w:r>
      <w:r w:rsidR="005F70BB" w:rsidRPr="00284D2D">
        <w:rPr>
          <w:rFonts w:asciiTheme="minorHAnsi" w:eastAsia="Times New Roman" w:hAnsiTheme="minorHAnsi" w:cstheme="minorHAnsi"/>
          <w:color w:val="000000"/>
          <w:sz w:val="23"/>
          <w:szCs w:val="23"/>
        </w:rPr>
        <w:t>on</w:t>
      </w:r>
      <w:r w:rsidRPr="00284D2D">
        <w:rPr>
          <w:rFonts w:asciiTheme="minorHAnsi" w:eastAsia="Times New Roman" w:hAnsiTheme="minorHAnsi" w:cstheme="minorHAnsi"/>
          <w:color w:val="000000"/>
          <w:sz w:val="23"/>
          <w:szCs w:val="23"/>
        </w:rPr>
        <w:t xml:space="preserve"> the Course Information Page. This assignment gives students an opportunity to articulate their conceptual understanding of mathematical ideas. </w:t>
      </w:r>
    </w:p>
    <w:p w14:paraId="470505C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9D6BAD">
        <w:rPr>
          <w:rFonts w:asciiTheme="minorHAnsi" w:eastAsia="Times New Roman" w:hAnsiTheme="minorHAnsi" w:cstheme="minorHAnsi"/>
          <w:b/>
          <w:color w:val="0070C0"/>
          <w:sz w:val="23"/>
          <w:szCs w:val="23"/>
        </w:rPr>
        <w:t xml:space="preserve">MyLab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7A7933B2"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28" w:name="_Hlk48474773"/>
      <w:r w:rsidRPr="00284D2D">
        <w:rPr>
          <w:rFonts w:asciiTheme="minorHAnsi" w:eastAsia="Times New Roman" w:hAnsiTheme="minorHAnsi" w:cstheme="minorHAnsi"/>
          <w:sz w:val="23"/>
          <w:szCs w:val="23"/>
          <w:lang w:val="x-none" w:eastAsia="ru-RU"/>
        </w:rPr>
        <w:t>There are 1</w:t>
      </w:r>
      <w:r w:rsidRPr="00284D2D">
        <w:rPr>
          <w:rFonts w:asciiTheme="minorHAnsi" w:eastAsia="Times New Roman" w:hAnsiTheme="minorHAnsi" w:cstheme="minorHAnsi"/>
          <w:sz w:val="23"/>
          <w:szCs w:val="23"/>
          <w:lang w:eastAsia="ru-RU"/>
        </w:rPr>
        <w:t>3</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Homework is completed and submitted in MyLab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When the homework is submitted or closed in MyLab</w:t>
      </w:r>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w:t>
      </w:r>
      <w:r w:rsidRPr="00284D2D">
        <w:rPr>
          <w:rFonts w:asciiTheme="minorHAnsi" w:eastAsia="Times New Roman" w:hAnsiTheme="minorHAnsi" w:cstheme="minorHAnsi"/>
          <w:sz w:val="23"/>
          <w:szCs w:val="23"/>
          <w:lang w:val="x-none" w:eastAsia="ru-RU"/>
        </w:rPr>
        <w:lastRenderedPageBreak/>
        <w:t xml:space="preserve">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009A42CE">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or online at </w:t>
      </w:r>
      <w:hyperlink r:id="rId19"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28"/>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29" w:name="_Hlk48490504"/>
      <w:r w:rsidRPr="00284D2D">
        <w:rPr>
          <w:rFonts w:asciiTheme="minorHAnsi" w:eastAsia="Times New Roman" w:hAnsiTheme="minorHAnsi" w:cstheme="minorHAnsi"/>
          <w:sz w:val="23"/>
          <w:szCs w:val="23"/>
          <w:lang w:eastAsia="ru-RU"/>
        </w:rPr>
        <w:t xml:space="preserve">which students are required to </w:t>
      </w:r>
      <w:proofErr w:type="gramStart"/>
      <w:r w:rsidRPr="00284D2D">
        <w:rPr>
          <w:rFonts w:asciiTheme="minorHAnsi" w:eastAsia="Times New Roman" w:hAnsiTheme="minorHAnsi" w:cstheme="minorHAnsi"/>
          <w:sz w:val="23"/>
          <w:szCs w:val="23"/>
          <w:lang w:eastAsia="ru-RU"/>
        </w:rPr>
        <w:t>work</w:t>
      </w:r>
      <w:proofErr w:type="gramEnd"/>
      <w:r w:rsidRPr="00284D2D">
        <w:rPr>
          <w:rFonts w:asciiTheme="minorHAnsi" w:eastAsia="Times New Roman" w:hAnsiTheme="minorHAnsi" w:cstheme="minorHAnsi"/>
          <w:sz w:val="23"/>
          <w:szCs w:val="23"/>
          <w:lang w:eastAsia="ru-RU"/>
        </w:rPr>
        <w:t xml:space="preserve"> before answering questions.</w:t>
      </w:r>
      <w:bookmarkEnd w:id="29"/>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0"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0"/>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04C4A975"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There are 13 quizzes. Quizzes are completed and submitted in MyLab Math, but a link to the software </w:t>
      </w:r>
      <w:proofErr w:type="gramStart"/>
      <w:r w:rsidRPr="00284D2D">
        <w:rPr>
          <w:rFonts w:asciiTheme="minorHAnsi" w:eastAsia="Times New Roman" w:hAnsiTheme="minorHAnsi" w:cstheme="minorHAnsi"/>
          <w:color w:val="000000"/>
          <w:sz w:val="23"/>
          <w:szCs w:val="23"/>
        </w:rPr>
        <w:t>is located in</w:t>
      </w:r>
      <w:proofErr w:type="gramEnd"/>
      <w:r w:rsidRPr="00284D2D">
        <w:rPr>
          <w:rFonts w:asciiTheme="minorHAnsi" w:eastAsia="Times New Roman" w:hAnsiTheme="minorHAnsi" w:cstheme="minorHAnsi"/>
          <w:color w:val="000000"/>
          <w:sz w:val="23"/>
          <w:szCs w:val="23"/>
        </w:rPr>
        <w:t xml:space="preserve"> Canvas. Each quiz is worth 10 points. Once the quiz is submitted in MyLab Math, it is </w:t>
      </w:r>
      <w:proofErr w:type="gramStart"/>
      <w:r w:rsidRPr="00284D2D">
        <w:rPr>
          <w:rFonts w:asciiTheme="minorHAnsi" w:eastAsia="Times New Roman" w:hAnsiTheme="minorHAnsi" w:cstheme="minorHAnsi"/>
          <w:color w:val="000000"/>
          <w:sz w:val="23"/>
          <w:szCs w:val="23"/>
        </w:rPr>
        <w:t>scored</w:t>
      </w:r>
      <w:proofErr w:type="gramEnd"/>
      <w:r w:rsidRPr="00284D2D">
        <w:rPr>
          <w:rFonts w:asciiTheme="minorHAnsi" w:eastAsia="Times New Roman" w:hAnsiTheme="minorHAnsi" w:cstheme="minorHAnsi"/>
          <w:color w:val="000000"/>
          <w:sz w:val="23"/>
          <w:szCs w:val="23"/>
        </w:rPr>
        <w:t xml:space="preserve"> and a percentage is given. The UAB score (out of 10 pts) for the quiz can be found in Canvas under UAB Grade for MA 10</w:t>
      </w:r>
      <w:r w:rsidR="009A42CE">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or online at </w:t>
      </w:r>
      <w:hyperlink r:id="rId20"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3A65EC3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w:t>
      </w:r>
      <w:r w:rsidR="00A86328" w:rsidRPr="00284D2D">
        <w:rPr>
          <w:rFonts w:asciiTheme="minorHAnsi" w:eastAsia="Times New Roman" w:hAnsiTheme="minorHAnsi" w:cstheme="minorHAnsi"/>
          <w:color w:val="000000"/>
          <w:sz w:val="23"/>
          <w:szCs w:val="23"/>
        </w:rPr>
        <w:t>quizzes</w:t>
      </w:r>
      <w:r w:rsidRPr="00284D2D">
        <w:rPr>
          <w:rFonts w:asciiTheme="minorHAnsi" w:eastAsia="Times New Roman" w:hAnsiTheme="minorHAnsi" w:cstheme="minorHAnsi"/>
          <w:color w:val="000000"/>
          <w:sz w:val="23"/>
          <w:szCs w:val="23"/>
        </w:rPr>
        <w:t xml:space="preserve">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171E7738"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w:t>
      </w:r>
      <w:r w:rsidR="00A86328" w:rsidRPr="00284D2D">
        <w:rPr>
          <w:rFonts w:asciiTheme="minorHAnsi" w:eastAsia="Times New Roman" w:hAnsiTheme="minorHAnsi" w:cstheme="minorHAnsi"/>
          <w:color w:val="000000"/>
          <w:sz w:val="23"/>
          <w:szCs w:val="23"/>
        </w:rPr>
        <w:t>make-up</w:t>
      </w:r>
      <w:r w:rsidRPr="00284D2D">
        <w:rPr>
          <w:rFonts w:asciiTheme="minorHAnsi" w:eastAsia="Times New Roman" w:hAnsiTheme="minorHAnsi" w:cstheme="minorHAnsi"/>
          <w:color w:val="000000"/>
          <w:sz w:val="23"/>
          <w:szCs w:val="23"/>
        </w:rPr>
        <w:t xml:space="preserve"> for missed quizzes because the work can and SHOULD BE completed in advance of the deadlines. </w:t>
      </w:r>
      <w:bookmarkStart w:id="31"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1"/>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Practice Tests (Review for test) </w:t>
      </w:r>
      <w:bookmarkStart w:id="32" w:name="_Hlk59726425"/>
      <w:r w:rsidRPr="00284D2D">
        <w:rPr>
          <w:rFonts w:asciiTheme="minorHAnsi" w:eastAsia="Times New Roman" w:hAnsiTheme="minorHAnsi" w:cstheme="minorHAnsi"/>
          <w:color w:val="000000"/>
          <w:sz w:val="23"/>
          <w:szCs w:val="23"/>
        </w:rPr>
        <w:t xml:space="preserve">are available in MyLab Math. Practice tests do not count towards the course grade, but they are highly recommended </w:t>
      </w:r>
      <w:proofErr w:type="gramStart"/>
      <w:r w:rsidRPr="00284D2D">
        <w:rPr>
          <w:rFonts w:asciiTheme="minorHAnsi" w:eastAsia="Times New Roman" w:hAnsiTheme="minorHAnsi" w:cstheme="minorHAnsi"/>
          <w:color w:val="000000"/>
          <w:sz w:val="23"/>
          <w:szCs w:val="23"/>
        </w:rPr>
        <w:t>as a way to</w:t>
      </w:r>
      <w:proofErr w:type="gramEnd"/>
      <w:r w:rsidRPr="00284D2D">
        <w:rPr>
          <w:rFonts w:asciiTheme="minorHAnsi" w:eastAsia="Times New Roman" w:hAnsiTheme="minorHAnsi" w:cstheme="minorHAnsi"/>
          <w:color w:val="000000"/>
          <w:sz w:val="23"/>
          <w:szCs w:val="23"/>
        </w:rPr>
        <w:t xml:space="preserve"> help students prepare for their tests. Students may take the practice tests as many times as they like. The practice tests are also available in the student workbook.</w:t>
      </w:r>
    </w:p>
    <w:bookmarkEnd w:id="32"/>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3"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MyLab Math, but a link to the software </w:t>
      </w:r>
      <w:proofErr w:type="gramStart"/>
      <w:r w:rsidRPr="00284D2D">
        <w:rPr>
          <w:rFonts w:asciiTheme="minorHAnsi" w:eastAsia="Times New Roman" w:hAnsiTheme="minorHAnsi" w:cstheme="minorHAnsi"/>
          <w:color w:val="000000"/>
          <w:sz w:val="23"/>
          <w:szCs w:val="23"/>
        </w:rPr>
        <w:t>is located in</w:t>
      </w:r>
      <w:proofErr w:type="gramEnd"/>
      <w:r w:rsidRPr="00284D2D">
        <w:rPr>
          <w:rFonts w:asciiTheme="minorHAnsi" w:eastAsia="Times New Roman" w:hAnsiTheme="minorHAnsi" w:cstheme="minorHAnsi"/>
          <w:color w:val="000000"/>
          <w:sz w:val="23"/>
          <w:szCs w:val="23"/>
        </w:rPr>
        <w:t xml:space="preserve">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w:t>
      </w:r>
      <w:proofErr w:type="gramStart"/>
      <w:r w:rsidRPr="00284D2D">
        <w:rPr>
          <w:rFonts w:asciiTheme="minorHAnsi" w:eastAsia="Times New Roman" w:hAnsiTheme="minorHAnsi" w:cstheme="minorHAnsi"/>
          <w:color w:val="000000"/>
          <w:sz w:val="23"/>
          <w:szCs w:val="23"/>
        </w:rPr>
        <w:t>Final</w:t>
      </w:r>
      <w:proofErr w:type="gramEnd"/>
      <w:r w:rsidRPr="00284D2D">
        <w:rPr>
          <w:rFonts w:asciiTheme="minorHAnsi" w:eastAsia="Times New Roman" w:hAnsiTheme="minorHAnsi" w:cstheme="minorHAnsi"/>
          <w:color w:val="000000"/>
          <w:sz w:val="23"/>
          <w:szCs w:val="23"/>
        </w:rPr>
        <w:t xml:space="preserve">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r w:rsidRPr="009D6BAD">
        <w:rPr>
          <w:rFonts w:asciiTheme="minorHAnsi" w:eastAsia="Times New Roman" w:hAnsiTheme="minorHAnsi" w:cstheme="minorHAnsi"/>
          <w:b/>
          <w:bCs/>
          <w:color w:val="0070C0"/>
          <w:sz w:val="23"/>
          <w:szCs w:val="23"/>
        </w:rPr>
        <w:t>ProctorU</w:t>
      </w:r>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t>
      </w:r>
      <w:r w:rsidRPr="00284D2D">
        <w:rPr>
          <w:rFonts w:asciiTheme="minorHAnsi" w:eastAsia="Times New Roman" w:hAnsiTheme="minorHAnsi" w:cstheme="minorHAnsi"/>
          <w:b/>
          <w:bCs/>
          <w:color w:val="000000"/>
          <w:sz w:val="23"/>
          <w:szCs w:val="23"/>
        </w:rPr>
        <w:lastRenderedPageBreak/>
        <w:t xml:space="preserve">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ProctorU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3"/>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4" w:name="_Hlk40041693"/>
      <w:r w:rsidRPr="00284D2D">
        <w:rPr>
          <w:rFonts w:asciiTheme="minorHAnsi" w:eastAsia="Times New Roman" w:hAnsiTheme="minorHAnsi" w:cstheme="minorHAnsi"/>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4"/>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6BA5CE9E"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Once the test is submitted in MyLab Math, it is </w:t>
      </w:r>
      <w:proofErr w:type="gramStart"/>
      <w:r w:rsidRPr="00284D2D">
        <w:rPr>
          <w:rFonts w:asciiTheme="minorHAnsi" w:eastAsia="Times New Roman" w:hAnsiTheme="minorHAnsi" w:cstheme="minorHAnsi"/>
          <w:color w:val="000000"/>
          <w:sz w:val="23"/>
          <w:szCs w:val="23"/>
        </w:rPr>
        <w:t>scored</w:t>
      </w:r>
      <w:proofErr w:type="gramEnd"/>
      <w:r w:rsidRPr="00284D2D">
        <w:rPr>
          <w:rFonts w:asciiTheme="minorHAnsi" w:eastAsia="Times New Roman" w:hAnsiTheme="minorHAnsi" w:cstheme="minorHAnsi"/>
          <w:color w:val="000000"/>
          <w:sz w:val="23"/>
          <w:szCs w:val="23"/>
        </w:rPr>
        <w:t xml:space="preserve"> and a percentage is given. The UAB score (points) for the test can be found in Canvas under UAB Grade for MA 10</w:t>
      </w:r>
      <w:r w:rsidR="00680F86">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Students will be able to review their tests in MyLab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ProctorU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21"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44267C"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22"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Test your equipment before you start your exam with ProctorU.</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t>Note that the following Cannot be used for testing with ProctorU: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ProctorU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ProctorU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ProctorU,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If students have problems with ProctorU, they should notify the instructor by email as soon as possible.</w:t>
      </w:r>
    </w:p>
    <w:p w14:paraId="3D489D11" w14:textId="3682528C" w:rsidR="001D025C" w:rsidRPr="00284D2D" w:rsidRDefault="001D025C" w:rsidP="001D025C">
      <w:pPr>
        <w:shd w:val="clear" w:color="auto" w:fill="FFFFFF"/>
        <w:rPr>
          <w:rFonts w:asciiTheme="minorHAnsi" w:hAnsiTheme="minorHAnsi" w:cstheme="minorHAnsi"/>
          <w:color w:val="000000"/>
          <w:sz w:val="23"/>
          <w:szCs w:val="23"/>
          <w:bdr w:val="none" w:sz="0" w:space="0" w:color="auto" w:frame="1"/>
          <w:shd w:val="clear" w:color="auto" w:fill="FFFFFF"/>
        </w:rPr>
      </w:pPr>
      <w:r w:rsidRPr="00284D2D">
        <w:rPr>
          <w:rFonts w:asciiTheme="minorHAnsi" w:hAnsiTheme="minorHAnsi" w:cstheme="minorHAnsi"/>
          <w:b/>
          <w:bCs/>
          <w:color w:val="000000"/>
          <w:sz w:val="23"/>
          <w:szCs w:val="23"/>
          <w:bdr w:val="none" w:sz="0" w:space="0" w:color="auto" w:frame="1"/>
          <w:shd w:val="clear" w:color="auto" w:fill="FFFFFF"/>
        </w:rPr>
        <w:lastRenderedPageBreak/>
        <w:t>Note that the following cannot be used for testing with ProctorU: </w:t>
      </w:r>
      <w:r w:rsidRPr="00284D2D">
        <w:rPr>
          <w:rFonts w:asciiTheme="minorHAnsi" w:hAnsiTheme="minorHAnsi" w:cstheme="minorHAnsi"/>
          <w:color w:val="000000"/>
          <w:sz w:val="23"/>
          <w:szCs w:val="23"/>
          <w:bdr w:val="none" w:sz="0" w:space="0" w:color="auto" w:frame="1"/>
          <w:shd w:val="clear" w:color="auto" w:fill="FFFFFF"/>
        </w:rPr>
        <w:t> Chromebooks, Tablets, Linux operating systems, Virtual machines, Windows 10 in S mode, Surface RT.  </w:t>
      </w:r>
    </w:p>
    <w:p w14:paraId="12782D5E" w14:textId="77777777" w:rsidR="00BC451E" w:rsidRPr="00284D2D" w:rsidRDefault="00BC451E" w:rsidP="00BC451E">
      <w:pPr>
        <w:rPr>
          <w:rFonts w:asciiTheme="minorHAnsi" w:hAnsiTheme="minorHAnsi" w:cstheme="minorHAnsi"/>
          <w:sz w:val="23"/>
          <w:szCs w:val="23"/>
        </w:rPr>
      </w:pPr>
      <w:bookmarkStart w:id="35" w:name="_Hlk27999782"/>
      <w:bookmarkStart w:id="36" w:name="_Hlk28000198"/>
      <w:r w:rsidRPr="00284D2D">
        <w:rPr>
          <w:rFonts w:asciiTheme="minorHAnsi" w:hAnsiTheme="minorHAnsi" w:cstheme="minorHAnsi"/>
          <w:b/>
          <w:bCs/>
          <w:sz w:val="23"/>
          <w:szCs w:val="23"/>
        </w:rPr>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5"/>
    <w:bookmarkEnd w:id="36"/>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37"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6"/>
    <w:bookmarkEnd w:id="37"/>
    <w:p w14:paraId="25BE7190" w14:textId="1DEEF518" w:rsidR="001D025C" w:rsidRDefault="001D025C"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t xml:space="preserve">Comments and scores on graded Problems and Group Discussions will be posted </w:t>
      </w:r>
      <w:proofErr w:type="gramStart"/>
      <w:r w:rsidRPr="00284D2D">
        <w:rPr>
          <w:rFonts w:asciiTheme="minorHAnsi" w:hAnsiTheme="minorHAnsi" w:cstheme="minorHAnsi"/>
          <w:sz w:val="23"/>
          <w:szCs w:val="23"/>
        </w:rPr>
        <w:t>in</w:t>
      </w:r>
      <w:proofErr w:type="gramEnd"/>
      <w:r w:rsidRPr="00284D2D">
        <w:rPr>
          <w:rFonts w:asciiTheme="minorHAnsi" w:hAnsiTheme="minorHAnsi" w:cstheme="minorHAnsi"/>
          <w:sz w:val="23"/>
          <w:szCs w:val="23"/>
        </w:rPr>
        <w:t xml:space="preserve">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Access to BlazerNet. Students will link to Canvas and MyLab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w:t>
      </w:r>
      <w:proofErr w:type="gramStart"/>
      <w:r w:rsidRPr="00DD2020">
        <w:rPr>
          <w:rFonts w:asciiTheme="minorHAnsi" w:hAnsiTheme="minorHAnsi" w:cstheme="minorHAnsi"/>
          <w:sz w:val="23"/>
          <w:szCs w:val="23"/>
        </w:rPr>
        <w:t>on a daily basis</w:t>
      </w:r>
      <w:proofErr w:type="gramEnd"/>
      <w:r w:rsidRPr="00DD2020">
        <w:rPr>
          <w:rFonts w:asciiTheme="minorHAnsi" w:hAnsiTheme="minorHAnsi" w:cstheme="minorHAnsi"/>
          <w:sz w:val="23"/>
          <w:szCs w:val="23"/>
        </w:rPr>
        <w:t xml:space="preserve">.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ProctorU.  </w:t>
      </w:r>
      <w:bookmarkStart w:id="38" w:name="_Hlk48489809"/>
    </w:p>
    <w:bookmarkEnd w:id="38"/>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39" w:name="_Hlk40042655"/>
      <w:r w:rsidRPr="00DD2020">
        <w:rPr>
          <w:rFonts w:asciiTheme="minorHAnsi" w:hAnsiTheme="minorHAnsi" w:cstheme="minorHAnsi"/>
        </w:rPr>
        <w:t>1 GB RAM or better, 2GHz processor or better</w:t>
      </w:r>
    </w:p>
    <w:bookmarkEnd w:id="39"/>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personal computer capable of running Canvas and MyMathLab. Students who use older or beta browser versions will have compatibility problems with Canvas and MyMathLab.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02DA9EE3"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w:t>
      </w:r>
      <w:r w:rsidR="00A86328" w:rsidRPr="00DD2020">
        <w:rPr>
          <w:rFonts w:asciiTheme="minorHAnsi" w:hAnsiTheme="minorHAnsi" w:cstheme="minorHAnsi"/>
          <w:sz w:val="23"/>
          <w:szCs w:val="23"/>
        </w:rPr>
        <w:t>Virus protection software</w:t>
      </w:r>
      <w:r w:rsidRPr="00DD2020">
        <w:rPr>
          <w:rFonts w:asciiTheme="minorHAnsi" w:hAnsiTheme="minorHAnsi" w:cstheme="minorHAnsi"/>
          <w:sz w:val="23"/>
          <w:szCs w:val="23"/>
        </w:rPr>
        <w:t xml:space="preserv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xml:space="preserve">-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w:t>
      </w:r>
      <w:r w:rsidRPr="00A922D1">
        <w:rPr>
          <w:rFonts w:asciiTheme="minorHAnsi" w:hAnsiTheme="minorHAnsi" w:cstheme="minorHAnsi"/>
          <w:sz w:val="23"/>
          <w:szCs w:val="23"/>
        </w:rPr>
        <w:lastRenderedPageBreak/>
        <w:t>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 xml:space="preserve">At the end of each term, students will be notified of the requirement to fill out a Course Evaluation Form (IDEA Survey). These evaluations are completely anonymous and are online for all students. Further information will be posted in the Announcements section </w:t>
      </w:r>
      <w:proofErr w:type="gramStart"/>
      <w:r w:rsidRPr="00A922D1">
        <w:rPr>
          <w:rFonts w:asciiTheme="minorHAnsi" w:hAnsiTheme="minorHAnsi" w:cstheme="minorHAnsi"/>
          <w:sz w:val="23"/>
          <w:szCs w:val="23"/>
        </w:rPr>
        <w:t>in</w:t>
      </w:r>
      <w:proofErr w:type="gramEnd"/>
      <w:r w:rsidRPr="00A922D1">
        <w:rPr>
          <w:rFonts w:asciiTheme="minorHAnsi" w:hAnsiTheme="minorHAnsi" w:cstheme="minorHAnsi"/>
          <w:sz w:val="23"/>
          <w:szCs w:val="23"/>
        </w:rPr>
        <w:t xml:space="preserve">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0" w:name="_Hlk48500323"/>
      <w:r w:rsidRPr="00E640E2">
        <w:rPr>
          <w:b/>
          <w:bCs/>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bookmarkEnd w:id="40"/>
    <w:p w14:paraId="733D57FB" w14:textId="4DD7AA84" w:rsidR="00C90D03" w:rsidRDefault="00C90D03" w:rsidP="001D025C">
      <w:pPr>
        <w:pStyle w:val="Default"/>
        <w:rPr>
          <w:color w:val="FF0000"/>
        </w:rPr>
      </w:pPr>
    </w:p>
    <w:p w14:paraId="65B56B6F" w14:textId="1D67BB53" w:rsidR="00C90D03" w:rsidRDefault="00C90D03" w:rsidP="001D025C">
      <w:pPr>
        <w:pStyle w:val="Default"/>
        <w:rPr>
          <w:color w:val="FF0000"/>
        </w:rPr>
      </w:pPr>
    </w:p>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1" w:name="_Toc108976137"/>
      <w:bookmarkStart w:id="42" w:name="_Hlk71131288"/>
      <w:bookmarkStart w:id="43" w:name="_Hlk100844472"/>
      <w:r>
        <w:t>Course Netiquette</w:t>
      </w:r>
      <w:r>
        <w:rPr>
          <w:bCs/>
        </w:rPr>
        <w:t>:</w:t>
      </w:r>
      <w:bookmarkEnd w:id="41"/>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111302">
      <w:pPr>
        <w:pStyle w:val="ListParagraph"/>
        <w:numPr>
          <w:ilvl w:val="0"/>
          <w:numId w:val="9"/>
        </w:numPr>
      </w:pPr>
      <w:r w:rsidRPr="00FC1665">
        <w:t xml:space="preserve">Respect: Each student’s opinion is valued as an opinion. When responding to a person during </w:t>
      </w:r>
      <w:proofErr w:type="gramStart"/>
      <w:r w:rsidRPr="00FC1665">
        <w:t>the online</w:t>
      </w:r>
      <w:proofErr w:type="gramEnd"/>
      <w:r w:rsidRPr="00FC1665">
        <w:t xml:space="preserve"> discussions, be sure to state an opposing opinion in a diplomatic way. Do not insult the person or their idea. Do not use negative or inappropriate language. </w:t>
      </w:r>
    </w:p>
    <w:p w14:paraId="772E41FD" w14:textId="77777777" w:rsidR="00381E24" w:rsidRPr="00FC1665" w:rsidRDefault="00381E24" w:rsidP="00111302">
      <w:pPr>
        <w:pStyle w:val="ListParagraph"/>
        <w:numPr>
          <w:ilvl w:val="0"/>
          <w:numId w:val="9"/>
        </w:numPr>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111302">
      <w:pPr>
        <w:pStyle w:val="ListParagraph"/>
        <w:numPr>
          <w:ilvl w:val="0"/>
          <w:numId w:val="9"/>
        </w:numPr>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111302">
      <w:pPr>
        <w:pStyle w:val="ListParagraph"/>
        <w:numPr>
          <w:ilvl w:val="0"/>
          <w:numId w:val="9"/>
        </w:numPr>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4" w:name="_Toc501451155"/>
      <w:bookmarkStart w:id="45" w:name="_Toc108976138"/>
      <w:bookmarkEnd w:id="42"/>
      <w:bookmarkEnd w:id="43"/>
      <w:r w:rsidRPr="00B0712C">
        <w:lastRenderedPageBreak/>
        <w:t>UAB Policies and Resource</w:t>
      </w:r>
      <w:r>
        <w:t>s</w:t>
      </w:r>
      <w:bookmarkEnd w:id="44"/>
      <w:bookmarkEnd w:id="45"/>
    </w:p>
    <w:p w14:paraId="32052402" w14:textId="17905536" w:rsidR="004220D3" w:rsidRPr="00E942C9" w:rsidRDefault="004220D3" w:rsidP="00284D2D">
      <w:pPr>
        <w:pStyle w:val="Heading2"/>
      </w:pPr>
      <w:bookmarkStart w:id="46" w:name="_Toc108976139"/>
      <w:r>
        <w:t>Add/Drop and Course Withdrawal</w:t>
      </w:r>
      <w:bookmarkEnd w:id="46"/>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23">
        <w:r w:rsidRPr="00564D52">
          <w:rPr>
            <w:rStyle w:val="Hyperlink"/>
            <w:color w:val="auto"/>
            <w:u w:val="none"/>
          </w:rPr>
          <w:t>Academic Calendar</w:t>
        </w:r>
      </w:hyperlink>
      <w:r w:rsidRPr="00564D52">
        <w:t xml:space="preserve"> available online. Review the </w:t>
      </w:r>
      <w:hyperlink r:id="rId24">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5"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6" w:history="1">
        <w:r w:rsidRPr="00564D52">
          <w:rPr>
            <w:rStyle w:val="Hyperlink"/>
            <w:color w:val="auto"/>
            <w:u w:val="none"/>
          </w:rPr>
          <w:t>BlazerNET</w:t>
        </w:r>
      </w:hyperlink>
      <w:r w:rsidRPr="00564D52">
        <w:t>.</w:t>
      </w:r>
    </w:p>
    <w:p w14:paraId="2F19D3C3" w14:textId="77777777" w:rsidR="004220D3" w:rsidRDefault="004220D3" w:rsidP="00284D2D">
      <w:pPr>
        <w:pStyle w:val="Heading2"/>
      </w:pPr>
      <w:bookmarkStart w:id="47" w:name="_Hlk101451589"/>
      <w:bookmarkStart w:id="48" w:name="_Toc108976140"/>
      <w:r>
        <w:t>Academic Integrity Code</w:t>
      </w:r>
      <w:bookmarkEnd w:id="47"/>
      <w:bookmarkEnd w:id="48"/>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7"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t xml:space="preserve">Please be sure you understand the different forms of "academic misconduct" covered by the code. </w:t>
      </w:r>
      <w:r>
        <w:t xml:space="preserve">Review the </w:t>
      </w:r>
      <w:hyperlink r:id="rId28"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49" w:name="_Toc108976141"/>
      <w:bookmarkStart w:id="50" w:name="_Hlk101166388"/>
      <w:r w:rsidRPr="003245B1">
        <w:t>Student Conduct Code</w:t>
      </w:r>
      <w:bookmarkEnd w:id="49"/>
    </w:p>
    <w:bookmarkEnd w:id="50"/>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9"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w:t>
      </w:r>
      <w:proofErr w:type="gramStart"/>
      <w:r w:rsidRPr="00C176EF">
        <w:t>in order to</w:t>
      </w:r>
      <w:proofErr w:type="gramEnd"/>
      <w:r w:rsidRPr="00C176EF">
        <w:t xml:space="preserve">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1" w:name="_Toc108976142"/>
      <w:r w:rsidRPr="00AD52FA">
        <w:lastRenderedPageBreak/>
        <w:t>Intellectual Property</w:t>
      </w:r>
      <w:bookmarkEnd w:id="51"/>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 xml:space="preserve">Point presentations, quizzes, exams, outlines, and similar materials, are protected by copyright. You may take notes and make copies of course materials for your own use. You may not and may not allow others to reproduce or distribute lecture notes and course materials publicly, </w:t>
      </w:r>
      <w:proofErr w:type="gramStart"/>
      <w:r w:rsidRPr="00AD52FA">
        <w:rPr>
          <w:rFonts w:eastAsia="Times New Roman" w:cs="Calibri"/>
          <w:color w:val="000000"/>
          <w:szCs w:val="24"/>
        </w:rPr>
        <w:t>whether or not</w:t>
      </w:r>
      <w:proofErr w:type="gramEnd"/>
      <w:r w:rsidRPr="00AD52FA">
        <w:rPr>
          <w:rFonts w:eastAsia="Times New Roman" w:cs="Calibri"/>
          <w:color w:val="000000"/>
          <w:szCs w:val="24"/>
        </w:rPr>
        <w:t xml:space="preserve">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2" w:name="_Toc108976143"/>
      <w:r w:rsidRPr="00E942C9">
        <w:t>DSS Accessibility Statement</w:t>
      </w:r>
      <w:bookmarkEnd w:id="52"/>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w:t>
      </w:r>
      <w:proofErr w:type="gramStart"/>
      <w:r w:rsidRPr="00E942C9">
        <w:t>accommodations</w:t>
      </w:r>
      <w:proofErr w:type="gramEnd"/>
      <w:r w:rsidRPr="00E942C9">
        <w:t xml:space="preserve"> involve an interactive process and consist of a collaborative effort among the student, DSS, faculty and staff. If you are registered with Disability Support Services, please contact me to discuss </w:t>
      </w:r>
      <w:proofErr w:type="gramStart"/>
      <w:r w:rsidRPr="00E942C9">
        <w:t>accommodations</w:t>
      </w:r>
      <w:proofErr w:type="gramEnd"/>
      <w:r w:rsidRPr="00E942C9">
        <w:t xml:space="preserve">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30"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3" w:name="_Toc108976144"/>
      <w:r>
        <w:t>Title IX Statement</w:t>
      </w:r>
      <w:bookmarkEnd w:id="53"/>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w:t>
      </w:r>
      <w:proofErr w:type="gramStart"/>
      <w:r w:rsidRPr="2D2BD164">
        <w:t xml:space="preserve">aforementioned </w:t>
      </w:r>
      <w:r w:rsidR="00863D9A" w:rsidRPr="2D2BD164">
        <w:t>conduct</w:t>
      </w:r>
      <w:proofErr w:type="gramEnd"/>
      <w:r w:rsidR="00863D9A" w:rsidRPr="2D2BD164">
        <w: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31">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4" w:name="_Toc108976145"/>
      <w:r>
        <w:t>Technology</w:t>
      </w:r>
      <w:bookmarkEnd w:id="54"/>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32" w:history="1">
        <w:r w:rsidRPr="003C7FC0">
          <w:rPr>
            <w:rStyle w:val="Hyperlink"/>
            <w:b/>
            <w:bCs/>
          </w:rPr>
          <w:t>Student Academic Technologies website</w:t>
        </w:r>
      </w:hyperlink>
      <w:r>
        <w:t xml:space="preserve">. Additionally, view information about the </w:t>
      </w:r>
      <w:hyperlink r:id="rId33"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5" w:name="_Toc108976146"/>
      <w:r>
        <w:t>Health and Safety</w:t>
      </w:r>
      <w:bookmarkEnd w:id="55"/>
    </w:p>
    <w:p w14:paraId="2F9C000E" w14:textId="1D45BD0A" w:rsidR="005920CF" w:rsidRPr="005920CF" w:rsidRDefault="005920CF" w:rsidP="005920CF">
      <w:pPr>
        <w:spacing w:before="120" w:after="120"/>
      </w:pPr>
      <w:r w:rsidRPr="005920CF">
        <w:t xml:space="preserve">UAB is very concerned for your continued health and safety. Please consult the </w:t>
      </w:r>
      <w:proofErr w:type="gramStart"/>
      <w:r w:rsidR="004220D3">
        <w:t>S</w:t>
      </w:r>
      <w:r w:rsidR="007B3B85" w:rsidRPr="005920CF">
        <w:t>tudents</w:t>
      </w:r>
      <w:proofErr w:type="gramEnd"/>
      <w:r w:rsidR="004220D3">
        <w:t xml:space="preserve"> </w:t>
      </w:r>
      <w:r w:rsidRPr="005920CF">
        <w:t xml:space="preserve">section of </w:t>
      </w:r>
      <w:hyperlink r:id="rId34"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44267C" w:rsidP="001E60CF">
      <w:pPr>
        <w:pStyle w:val="NormalIndented"/>
        <w:numPr>
          <w:ilvl w:val="0"/>
          <w:numId w:val="3"/>
        </w:numPr>
      </w:pPr>
      <w:hyperlink r:id="rId35"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6"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44267C" w:rsidP="001E60CF">
      <w:pPr>
        <w:pStyle w:val="NormalIndented"/>
        <w:numPr>
          <w:ilvl w:val="0"/>
          <w:numId w:val="3"/>
        </w:numPr>
      </w:pPr>
      <w:hyperlink r:id="rId37"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8"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44267C" w:rsidP="001E60CF">
      <w:pPr>
        <w:pStyle w:val="NormalIndented"/>
        <w:numPr>
          <w:ilvl w:val="0"/>
          <w:numId w:val="3"/>
        </w:numPr>
      </w:pPr>
      <w:hyperlink r:id="rId39"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44267C" w:rsidP="001E60CF">
      <w:pPr>
        <w:pStyle w:val="NormalIndented"/>
        <w:numPr>
          <w:ilvl w:val="0"/>
          <w:numId w:val="3"/>
        </w:numPr>
      </w:pPr>
      <w:hyperlink r:id="rId40"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41"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42"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6" w:name="_Hlk100849866"/>
    <w:p w14:paraId="21DB442C" w14:textId="7AB5061A" w:rsidR="005920CF" w:rsidRDefault="00772681" w:rsidP="001E60CF">
      <w:pPr>
        <w:pStyle w:val="NormalIndented"/>
        <w:numPr>
          <w:ilvl w:val="0"/>
          <w:numId w:val="3"/>
        </w:numPr>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proofErr w:type="gramStart"/>
      <w:r w:rsidR="007B3B85" w:rsidRPr="005920CF">
        <w:t>provide</w:t>
      </w:r>
      <w:r w:rsidR="004220D3">
        <w:t>s</w:t>
      </w:r>
      <w:proofErr w:type="gramEnd"/>
      <w:r w:rsidR="005920CF" w:rsidRPr="005920CF">
        <w:t xml:space="preserve"> numerous academic technologies</w:t>
      </w:r>
      <w:bookmarkEnd w:id="56"/>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43" w:history="1">
        <w:r w:rsidR="00566F39" w:rsidRPr="00D51FBC">
          <w:rPr>
            <w:rStyle w:val="Hyperlink"/>
            <w:b/>
            <w:bCs/>
          </w:rPr>
          <w:t>Student Academic and Support Services</w:t>
        </w:r>
      </w:hyperlink>
    </w:p>
    <w:p w14:paraId="42F7EBAC" w14:textId="77777777" w:rsidR="00566F39" w:rsidRPr="00D51FBC" w:rsidRDefault="0044267C" w:rsidP="001E60CF">
      <w:pPr>
        <w:pStyle w:val="NormalIndented"/>
        <w:numPr>
          <w:ilvl w:val="0"/>
          <w:numId w:val="4"/>
        </w:numPr>
        <w:rPr>
          <w:rStyle w:val="Hyperlink"/>
          <w:b/>
          <w:bCs/>
          <w:color w:val="auto"/>
          <w:u w:val="none"/>
        </w:rPr>
      </w:pPr>
      <w:hyperlink r:id="rId44" w:history="1">
        <w:r w:rsidR="00566F39" w:rsidRPr="00D51FBC">
          <w:rPr>
            <w:rStyle w:val="Hyperlink"/>
            <w:b/>
            <w:bCs/>
          </w:rPr>
          <w:t>Technology Resources</w:t>
        </w:r>
      </w:hyperlink>
    </w:p>
    <w:p w14:paraId="24C1EF65" w14:textId="745346F6" w:rsidR="00995011" w:rsidRDefault="00AD1D3B" w:rsidP="00E65224">
      <w:r>
        <w:t>See also the</w:t>
      </w:r>
      <w:r w:rsidRPr="00D51FBC">
        <w:rPr>
          <w:b/>
          <w:bCs/>
        </w:rPr>
        <w:t xml:space="preserve"> </w:t>
      </w:r>
      <w:hyperlink r:id="rId45" w:history="1">
        <w:r w:rsidRPr="00D51FBC">
          <w:rPr>
            <w:rStyle w:val="Hyperlink"/>
            <w:b/>
            <w:bCs/>
          </w:rPr>
          <w:t>Student Assistance &amp; Support</w:t>
        </w:r>
      </w:hyperlink>
      <w:r>
        <w:t xml:space="preserve"> website of Student Affairs for a description of Covid-19-related resources, including the laptop loaner program. </w:t>
      </w:r>
    </w:p>
    <w:p w14:paraId="39D63CE2" w14:textId="6AEA8B22" w:rsidR="00E65224" w:rsidRDefault="00E65224" w:rsidP="00E65224"/>
    <w:p w14:paraId="42E879CF" w14:textId="6B95C7BF" w:rsidR="00E65224" w:rsidRDefault="00E65224" w:rsidP="00E65224"/>
    <w:p w14:paraId="059A7F97" w14:textId="644201A6" w:rsidR="00AD338D" w:rsidRDefault="00CF6B0B" w:rsidP="00CF6B0B">
      <w:pPr>
        <w:jc w:val="center"/>
        <w:rPr>
          <w:rFonts w:asciiTheme="minorHAnsi" w:hAnsiTheme="minorHAnsi" w:cstheme="minorHAnsi"/>
          <w:szCs w:val="24"/>
        </w:rPr>
      </w:pPr>
      <w:r w:rsidRPr="001A7991">
        <w:rPr>
          <w:noProof/>
        </w:rPr>
        <w:lastRenderedPageBreak/>
        <w:drawing>
          <wp:inline distT="0" distB="0" distL="0" distR="0" wp14:anchorId="4DEB7DB0" wp14:editId="5E41A732">
            <wp:extent cx="3467100" cy="1314450"/>
            <wp:effectExtent l="0" t="0" r="0" b="0"/>
            <wp:docPr id="1" name="Picture 1" descr="UAB United banner, access UAB United websit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AB United banner, access UAB United website">
                      <a:hlinkClick r:id="rId46"/>
                    </pic:cNvPr>
                    <pic:cNvPicPr/>
                  </pic:nvPicPr>
                  <pic:blipFill>
                    <a:blip r:embed="rId47">
                      <a:extLst>
                        <a:ext uri="{28A0092B-C50C-407E-A947-70E740481C1C}">
                          <a14:useLocalDpi xmlns:a14="http://schemas.microsoft.com/office/drawing/2010/main" val="0"/>
                        </a:ext>
                      </a:extLst>
                    </a:blip>
                    <a:stretch>
                      <a:fillRect/>
                    </a:stretch>
                  </pic:blipFill>
                  <pic:spPr>
                    <a:xfrm>
                      <a:off x="0" y="0"/>
                      <a:ext cx="3467100" cy="1314450"/>
                    </a:xfrm>
                    <a:prstGeom prst="rect">
                      <a:avLst/>
                    </a:prstGeom>
                  </pic:spPr>
                </pic:pic>
              </a:graphicData>
            </a:graphic>
          </wp:inline>
        </w:drawing>
      </w:r>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672E15D7" w14:textId="77777777" w:rsidR="003E20E6" w:rsidRDefault="003E20E6">
      <w:pPr>
        <w:spacing w:before="0" w:after="0"/>
        <w:rPr>
          <w:rFonts w:asciiTheme="minorHAnsi" w:hAnsiTheme="minorHAnsi" w:cstheme="minorHAnsi"/>
          <w:szCs w:val="24"/>
        </w:rPr>
      </w:pPr>
      <w:r>
        <w:rPr>
          <w:rFonts w:asciiTheme="minorHAnsi" w:hAnsiTheme="minorHAnsi" w:cstheme="minorHAnsi"/>
          <w:szCs w:val="24"/>
        </w:rPr>
        <w:br w:type="page"/>
      </w:r>
    </w:p>
    <w:p w14:paraId="4A84FD81" w14:textId="035B7898" w:rsidR="00493CF1" w:rsidRDefault="00AD338D" w:rsidP="00493CF1">
      <w:pPr>
        <w:jc w:val="both"/>
        <w:rPr>
          <w:b/>
          <w:szCs w:val="24"/>
        </w:rPr>
      </w:pPr>
      <w:r>
        <w:rPr>
          <w:rFonts w:asciiTheme="minorHAnsi" w:hAnsiTheme="minorHAnsi" w:cstheme="minorHAnsi"/>
          <w:szCs w:val="24"/>
        </w:rPr>
        <w:lastRenderedPageBreak/>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6511AD45"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 xml:space="preserve">You must </w:t>
      </w:r>
      <w:proofErr w:type="gramStart"/>
      <w:r w:rsidRPr="00493CF1">
        <w:rPr>
          <w:rFonts w:ascii="Times New Roman" w:eastAsia="Times New Roman" w:hAnsi="Times New Roman" w:cs="Times New Roman"/>
          <w:b/>
          <w:szCs w:val="24"/>
          <w:lang w:eastAsia="ru-RU"/>
        </w:rPr>
        <w:t>attempt</w:t>
      </w:r>
      <w:proofErr w:type="gramEnd"/>
      <w:r w:rsidRPr="00493CF1">
        <w:rPr>
          <w:rFonts w:ascii="Times New Roman" w:eastAsia="Times New Roman" w:hAnsi="Times New Roman" w:cs="Times New Roman"/>
          <w:b/>
          <w:szCs w:val="24"/>
          <w:lang w:eastAsia="ru-RU"/>
        </w:rPr>
        <w:t xml:space="preserve">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2070"/>
      </w:tblGrid>
      <w:tr w:rsidR="00A310FD" w:rsidRPr="00493CF1" w14:paraId="13FF759F" w14:textId="77777777" w:rsidTr="00A310FD">
        <w:trPr>
          <w:jc w:val="center"/>
        </w:trPr>
        <w:tc>
          <w:tcPr>
            <w:tcW w:w="3775" w:type="dxa"/>
            <w:gridSpan w:val="3"/>
            <w:shd w:val="clear" w:color="auto" w:fill="C5E0B3" w:themeFill="accent6" w:themeFillTint="66"/>
          </w:tcPr>
          <w:p w14:paraId="084C4046" w14:textId="77777777" w:rsidR="00A310FD" w:rsidRPr="00493CF1" w:rsidRDefault="00A310FD"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400150B5" w:rsidR="00A310FD" w:rsidRPr="00493CF1" w:rsidRDefault="00A310FD"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r>
              <w:rPr>
                <w:rFonts w:ascii="Times New Roman" w:eastAsia="Times New Roman" w:hAnsi="Times New Roman" w:cs="Times New Roman"/>
                <w:b/>
                <w:sz w:val="22"/>
                <w:lang w:eastAsia="ru-RU"/>
              </w:rPr>
              <w:t>/</w:t>
            </w:r>
            <w:r w:rsidRPr="00493CF1">
              <w:rPr>
                <w:rFonts w:ascii="Times New Roman" w:eastAsia="Times New Roman" w:hAnsi="Times New Roman" w:cs="Times New Roman"/>
                <w:b/>
                <w:sz w:val="22"/>
                <w:lang w:eastAsia="ru-RU"/>
              </w:rPr>
              <w:t xml:space="preserve"> Lecture </w:t>
            </w:r>
            <w:r>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5FF56E47" w14:textId="77777777" w:rsidR="00A310FD" w:rsidRPr="00493CF1" w:rsidRDefault="00A310FD"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A310FD" w:rsidRPr="00493CF1" w:rsidRDefault="00A310FD"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A310FD" w:rsidRPr="00493CF1" w:rsidRDefault="00A310FD"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A310FD" w:rsidRPr="00493CF1" w14:paraId="510143E8" w14:textId="77777777" w:rsidTr="00A310FD">
        <w:trPr>
          <w:jc w:val="center"/>
        </w:trPr>
        <w:tc>
          <w:tcPr>
            <w:tcW w:w="570" w:type="dxa"/>
          </w:tcPr>
          <w:p w14:paraId="4A5005C4"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CE7BE9" w:rsidRPr="00493CF1" w14:paraId="0EED173C" w14:textId="77777777" w:rsidTr="00A310FD">
        <w:trPr>
          <w:jc w:val="center"/>
        </w:trPr>
        <w:tc>
          <w:tcPr>
            <w:tcW w:w="570" w:type="dxa"/>
          </w:tcPr>
          <w:p w14:paraId="3896F2F3" w14:textId="77777777" w:rsidR="00CE7BE9" w:rsidRPr="00493CF1" w:rsidRDefault="00CE7BE9" w:rsidP="00CE7BE9">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3E235ECC"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5.1</w:t>
            </w:r>
          </w:p>
        </w:tc>
        <w:tc>
          <w:tcPr>
            <w:tcW w:w="1170" w:type="dxa"/>
            <w:shd w:val="clear" w:color="auto" w:fill="auto"/>
          </w:tcPr>
          <w:p w14:paraId="3679E663" w14:textId="0095F890"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w:t>
            </w:r>
            <w:r>
              <w:rPr>
                <w:rFonts w:ascii="Times New Roman" w:hAnsi="Times New Roman" w:cs="Times New Roman"/>
                <w:sz w:val="22"/>
              </w:rPr>
              <w:t>08</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639C1291"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603046D3"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6D5137" w:rsidRPr="00493CF1" w14:paraId="5936E0C0" w14:textId="77777777" w:rsidTr="00A310FD">
        <w:trPr>
          <w:jc w:val="center"/>
        </w:trPr>
        <w:tc>
          <w:tcPr>
            <w:tcW w:w="570" w:type="dxa"/>
          </w:tcPr>
          <w:p w14:paraId="38A101C9" w14:textId="77777777" w:rsidR="006D5137" w:rsidRPr="00493CF1" w:rsidRDefault="006D5137" w:rsidP="006D513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434C6BF"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5.2, 5.3</w:t>
            </w:r>
          </w:p>
        </w:tc>
        <w:tc>
          <w:tcPr>
            <w:tcW w:w="1170" w:type="dxa"/>
            <w:shd w:val="clear" w:color="auto" w:fill="auto"/>
          </w:tcPr>
          <w:p w14:paraId="6A0EF524" w14:textId="4481C8BA"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06/1</w:t>
            </w:r>
            <w:r>
              <w:rPr>
                <w:rFonts w:ascii="Times New Roman" w:hAnsi="Times New Roman" w:cs="Times New Roman"/>
                <w:sz w:val="22"/>
              </w:rPr>
              <w:t>1</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151F22E9"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772D3515"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r>
              <w:rPr>
                <w:rFonts w:ascii="Times New Roman" w:eastAsia="Times New Roman" w:hAnsi="Times New Roman" w:cs="Times New Roman"/>
                <w:sz w:val="22"/>
                <w:lang w:eastAsia="ru-RU"/>
              </w:rPr>
              <w:t>07</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7E5D37E9" w14:textId="784A5A54"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06/18/2</w:t>
            </w:r>
            <w:r>
              <w:rPr>
                <w:rFonts w:ascii="Times New Roman" w:hAnsi="Times New Roman" w:cs="Times New Roman"/>
                <w:sz w:val="22"/>
              </w:rPr>
              <w:t>4</w:t>
            </w:r>
          </w:p>
        </w:tc>
      </w:tr>
      <w:tr w:rsidR="006D5137" w:rsidRPr="00493CF1" w14:paraId="7C72FD19" w14:textId="77777777" w:rsidTr="00A310FD">
        <w:trPr>
          <w:jc w:val="center"/>
        </w:trPr>
        <w:tc>
          <w:tcPr>
            <w:tcW w:w="570" w:type="dxa"/>
          </w:tcPr>
          <w:p w14:paraId="29591060" w14:textId="77777777" w:rsidR="006D5137" w:rsidRPr="00493CF1" w:rsidRDefault="006D5137" w:rsidP="006D513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08E6A9DD"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5.4,</w:t>
            </w:r>
            <w:r w:rsidR="00AD53A1">
              <w:rPr>
                <w:sz w:val="22"/>
              </w:rPr>
              <w:t xml:space="preserve"> </w:t>
            </w:r>
            <w:r>
              <w:rPr>
                <w:sz w:val="22"/>
              </w:rPr>
              <w:t>Review</w:t>
            </w:r>
          </w:p>
        </w:tc>
        <w:tc>
          <w:tcPr>
            <w:tcW w:w="1170" w:type="dxa"/>
            <w:shd w:val="clear" w:color="auto" w:fill="auto"/>
          </w:tcPr>
          <w:p w14:paraId="23AD5CF1" w14:textId="564F21E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06/1</w:t>
            </w:r>
            <w:r>
              <w:rPr>
                <w:rFonts w:ascii="Times New Roman" w:hAnsi="Times New Roman" w:cs="Times New Roman"/>
                <w:sz w:val="22"/>
              </w:rPr>
              <w:t>5</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699002D7"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D540C91"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6D5137" w:rsidRPr="00493CF1" w14:paraId="6C15AED7" w14:textId="77777777" w:rsidTr="00A310FD">
        <w:trPr>
          <w:jc w:val="center"/>
        </w:trPr>
        <w:tc>
          <w:tcPr>
            <w:tcW w:w="570" w:type="dxa"/>
          </w:tcPr>
          <w:p w14:paraId="6264B3E5" w14:textId="77777777" w:rsidR="006D5137" w:rsidRPr="00493CF1" w:rsidRDefault="006D5137" w:rsidP="006D513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1ACB890B"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w:t>
            </w:r>
            <w:r w:rsidR="00AD53A1">
              <w:rPr>
                <w:sz w:val="22"/>
              </w:rPr>
              <w:t>5</w:t>
            </w:r>
            <w:r>
              <w:rPr>
                <w:sz w:val="22"/>
              </w:rPr>
              <w:t>, 5.</w:t>
            </w:r>
            <w:r w:rsidR="00AD53A1">
              <w:rPr>
                <w:sz w:val="22"/>
              </w:rPr>
              <w:t>6</w:t>
            </w:r>
          </w:p>
        </w:tc>
        <w:tc>
          <w:tcPr>
            <w:tcW w:w="1170" w:type="dxa"/>
            <w:shd w:val="clear" w:color="auto" w:fill="auto"/>
          </w:tcPr>
          <w:p w14:paraId="27396FFC" w14:textId="552E4C8B"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Pr>
                <w:rFonts w:ascii="Times New Roman" w:hAnsi="Times New Roman" w:cs="Times New Roman"/>
                <w:sz w:val="22"/>
              </w:rPr>
              <w:t>2</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2DEB8DD3"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3185D539"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w:t>
            </w:r>
            <w:r w:rsidR="002C7C0C">
              <w:rPr>
                <w:rFonts w:ascii="Times New Roman" w:eastAsia="Times New Roman" w:hAnsi="Times New Roman" w:cs="Times New Roman"/>
                <w:sz w:val="22"/>
                <w:lang w:eastAsia="ru-RU"/>
              </w:rPr>
              <w:t>20</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3A47B5C9" w14:textId="3D00673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p>
        </w:tc>
      </w:tr>
      <w:tr w:rsidR="006D5137" w:rsidRPr="00493CF1" w14:paraId="6FD4706E" w14:textId="77777777" w:rsidTr="00A310FD">
        <w:trPr>
          <w:jc w:val="center"/>
        </w:trPr>
        <w:tc>
          <w:tcPr>
            <w:tcW w:w="570" w:type="dxa"/>
          </w:tcPr>
          <w:p w14:paraId="16E1719C" w14:textId="77777777" w:rsidR="006D5137" w:rsidRPr="00493CF1" w:rsidRDefault="006D5137" w:rsidP="006D513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0C6D2B22"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w:t>
            </w:r>
            <w:r w:rsidR="00AD53A1">
              <w:rPr>
                <w:sz w:val="22"/>
              </w:rPr>
              <w:t>6, 5.7, 5.8</w:t>
            </w:r>
            <w:r w:rsidRPr="00E640E2">
              <w:rPr>
                <w:sz w:val="22"/>
              </w:rPr>
              <w:t xml:space="preserve"> </w:t>
            </w:r>
          </w:p>
        </w:tc>
        <w:tc>
          <w:tcPr>
            <w:tcW w:w="1170" w:type="dxa"/>
            <w:shd w:val="clear" w:color="auto" w:fill="auto"/>
          </w:tcPr>
          <w:p w14:paraId="07528EF7" w14:textId="3D4E6C7F"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Pr>
                <w:rFonts w:ascii="Times New Roman" w:hAnsi="Times New Roman" w:cs="Times New Roman"/>
                <w:sz w:val="22"/>
              </w:rPr>
              <w:t>5</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19F76F65"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3717BFEF"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06/2</w:t>
            </w:r>
            <w:r w:rsidR="002C7C0C">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7BBF2AA8" w14:textId="1B373F83"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w:t>
            </w:r>
            <w:r w:rsidRPr="00493CF1">
              <w:rPr>
                <w:rFonts w:ascii="Times New Roman" w:eastAsia="Times New Roman" w:hAnsi="Times New Roman" w:cs="Times New Roman"/>
                <w:sz w:val="22"/>
                <w:lang w:eastAsia="ru-RU"/>
              </w:rPr>
              <w:t>/0</w:t>
            </w:r>
            <w:r>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r>
      <w:tr w:rsidR="006D5137" w:rsidRPr="00493CF1" w14:paraId="1CA19F4D" w14:textId="77777777" w:rsidTr="00A310FD">
        <w:trPr>
          <w:jc w:val="center"/>
        </w:trPr>
        <w:tc>
          <w:tcPr>
            <w:tcW w:w="570" w:type="dxa"/>
          </w:tcPr>
          <w:p w14:paraId="43EA2079" w14:textId="77777777" w:rsidR="006D5137" w:rsidRPr="00493CF1" w:rsidRDefault="006D5137" w:rsidP="006D513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66E43120" w:rsidR="006D5137" w:rsidRPr="00493CF1" w:rsidRDefault="00580B0C"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6.1, 6.2</w:t>
            </w:r>
          </w:p>
        </w:tc>
        <w:tc>
          <w:tcPr>
            <w:tcW w:w="1170" w:type="dxa"/>
            <w:shd w:val="clear" w:color="auto" w:fill="auto"/>
          </w:tcPr>
          <w:p w14:paraId="1DBC94C8" w14:textId="4C17618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Pr>
                <w:rFonts w:ascii="Times New Roman" w:hAnsi="Times New Roman" w:cs="Times New Roman"/>
                <w:sz w:val="22"/>
              </w:rPr>
              <w:t>9</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4C71C1DA"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788049B3"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w:t>
            </w:r>
            <w:r w:rsidR="002C7C0C">
              <w:rPr>
                <w:rFonts w:ascii="Times New Roman" w:eastAsia="Times New Roman" w:hAnsi="Times New Roman" w:cs="Times New Roman"/>
                <w:sz w:val="22"/>
                <w:lang w:eastAsia="ru-RU"/>
              </w:rPr>
              <w:t>7/11</w:t>
            </w:r>
            <w:r>
              <w:rPr>
                <w:rFonts w:ascii="Times New Roman" w:eastAsia="Times New Roman" w:hAnsi="Times New Roman" w:cs="Times New Roman"/>
                <w:sz w:val="22"/>
                <w:lang w:eastAsia="ru-RU"/>
              </w:rPr>
              <w:t>/24</w:t>
            </w:r>
          </w:p>
        </w:tc>
        <w:tc>
          <w:tcPr>
            <w:tcW w:w="2070" w:type="dxa"/>
          </w:tcPr>
          <w:p w14:paraId="3C4E2301"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6D5137" w:rsidRPr="00493CF1" w14:paraId="19CF810F" w14:textId="77777777" w:rsidTr="00A310FD">
        <w:trPr>
          <w:jc w:val="center"/>
        </w:trPr>
        <w:tc>
          <w:tcPr>
            <w:tcW w:w="570" w:type="dxa"/>
          </w:tcPr>
          <w:p w14:paraId="7F6920D0" w14:textId="77777777" w:rsidR="006D5137" w:rsidRPr="00493CF1" w:rsidRDefault="006D5137" w:rsidP="006D513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36E4C8B5" w:rsidR="006D5137" w:rsidRPr="00493CF1" w:rsidRDefault="00580B0C"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6.3, Review</w:t>
            </w:r>
          </w:p>
        </w:tc>
        <w:tc>
          <w:tcPr>
            <w:tcW w:w="1170" w:type="dxa"/>
            <w:shd w:val="clear" w:color="auto" w:fill="auto"/>
          </w:tcPr>
          <w:p w14:paraId="103A7F16" w14:textId="40E9485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07/0</w:t>
            </w:r>
            <w:r>
              <w:rPr>
                <w:rFonts w:ascii="Times New Roman" w:hAnsi="Times New Roman" w:cs="Times New Roman"/>
                <w:sz w:val="22"/>
              </w:rPr>
              <w:t>6</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107FC55A"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2A97AB8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07/1</w:t>
            </w:r>
            <w:r w:rsidR="002C7C0C">
              <w:rPr>
                <w:rFonts w:ascii="Times New Roman" w:eastAsia="Times New Roman" w:hAnsi="Times New Roman" w:cs="Times New Roman"/>
                <w:sz w:val="22"/>
                <w:lang w:eastAsia="ru-RU"/>
              </w:rPr>
              <w:t>8</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1B11ED76" w14:textId="68980D91"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Test 3 (HW </w:t>
            </w:r>
            <w:r>
              <w:rPr>
                <w:rFonts w:ascii="Times New Roman" w:eastAsia="Times New Roman" w:hAnsi="Times New Roman" w:cs="Times New Roman"/>
                <w:sz w:val="22"/>
                <w:lang w:eastAsia="ru-RU"/>
              </w:rPr>
              <w:t>7-</w:t>
            </w:r>
            <w:r w:rsidR="00FD0E09">
              <w:rPr>
                <w:rFonts w:ascii="Times New Roman" w:eastAsia="Times New Roman" w:hAnsi="Times New Roman" w:cs="Times New Roman"/>
                <w:sz w:val="22"/>
                <w:lang w:eastAsia="ru-RU"/>
              </w:rPr>
              <w:t>10</w:t>
            </w:r>
            <w:r w:rsidRPr="00493CF1">
              <w:rPr>
                <w:rFonts w:ascii="Times New Roman" w:eastAsia="Times New Roman" w:hAnsi="Times New Roman" w:cs="Times New Roman"/>
                <w:sz w:val="22"/>
                <w:lang w:eastAsia="ru-RU"/>
              </w:rPr>
              <w:t>)</w:t>
            </w:r>
          </w:p>
        </w:tc>
      </w:tr>
      <w:tr w:rsidR="006D5137" w:rsidRPr="00493CF1" w14:paraId="28923C72" w14:textId="77777777" w:rsidTr="00A310FD">
        <w:trPr>
          <w:jc w:val="center"/>
        </w:trPr>
        <w:tc>
          <w:tcPr>
            <w:tcW w:w="570" w:type="dxa"/>
          </w:tcPr>
          <w:p w14:paraId="4896DEC3" w14:textId="77777777" w:rsidR="006D5137" w:rsidRPr="00493CF1" w:rsidRDefault="006D5137" w:rsidP="006D513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1834E0FB" w:rsidR="006D5137" w:rsidRPr="00493CF1" w:rsidRDefault="00580B0C"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6.4, 6.5, 6.6</w:t>
            </w:r>
          </w:p>
        </w:tc>
        <w:tc>
          <w:tcPr>
            <w:tcW w:w="1170" w:type="dxa"/>
            <w:shd w:val="clear" w:color="auto" w:fill="auto"/>
          </w:tcPr>
          <w:p w14:paraId="3908AD4F" w14:textId="349FE50D"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07/0</w:t>
            </w:r>
            <w:r>
              <w:rPr>
                <w:rFonts w:ascii="Times New Roman" w:hAnsi="Times New Roman" w:cs="Times New Roman"/>
                <w:sz w:val="22"/>
              </w:rPr>
              <w:t>9</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50DA3EE4"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20638071"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w:t>
            </w:r>
            <w:r w:rsidR="002C7C0C">
              <w:rPr>
                <w:rFonts w:ascii="Times New Roman" w:eastAsia="Times New Roman" w:hAnsi="Times New Roman" w:cs="Times New Roman"/>
                <w:sz w:val="22"/>
                <w:lang w:eastAsia="ru-RU"/>
              </w:rPr>
              <w:t>25</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52191D9F" w14:textId="189B3D1D"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w:t>
            </w:r>
            <w:r w:rsidR="00DD644E">
              <w:rPr>
                <w:rFonts w:ascii="Times New Roman" w:eastAsia="Times New Roman" w:hAnsi="Times New Roman" w:cs="Times New Roman"/>
                <w:sz w:val="22"/>
                <w:lang w:eastAsia="ru-RU"/>
              </w:rPr>
              <w:t>20</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r>
      <w:tr w:rsidR="006D5137" w:rsidRPr="00493CF1" w14:paraId="61D140C4" w14:textId="77777777" w:rsidTr="00A310FD">
        <w:trPr>
          <w:jc w:val="center"/>
        </w:trPr>
        <w:tc>
          <w:tcPr>
            <w:tcW w:w="570" w:type="dxa"/>
          </w:tcPr>
          <w:p w14:paraId="0D25B988" w14:textId="77777777" w:rsidR="006D5137" w:rsidRPr="00493CF1" w:rsidRDefault="006D5137" w:rsidP="006D513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52131FA7" w:rsidR="006D5137" w:rsidRPr="00493CF1" w:rsidRDefault="00D74563"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7.1, 7.2</w:t>
            </w:r>
          </w:p>
        </w:tc>
        <w:tc>
          <w:tcPr>
            <w:tcW w:w="1170" w:type="dxa"/>
            <w:shd w:val="clear" w:color="auto" w:fill="auto"/>
          </w:tcPr>
          <w:p w14:paraId="15DF0C6D" w14:textId="5B240673"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Pr>
                <w:rFonts w:ascii="Times New Roman" w:hAnsi="Times New Roman" w:cs="Times New Roman"/>
                <w:sz w:val="22"/>
              </w:rPr>
              <w:t>13</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6158DD1D"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5551A846"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w:t>
            </w:r>
            <w:r w:rsidR="002C7C0C">
              <w:rPr>
                <w:rFonts w:ascii="Times New Roman" w:eastAsia="Times New Roman" w:hAnsi="Times New Roman" w:cs="Times New Roman"/>
                <w:sz w:val="22"/>
                <w:lang w:eastAsia="ru-RU"/>
              </w:rPr>
              <w:t>8</w:t>
            </w:r>
            <w:r w:rsidR="00DD644E">
              <w:rPr>
                <w:rFonts w:ascii="Times New Roman" w:eastAsia="Times New Roman" w:hAnsi="Times New Roman" w:cs="Times New Roman"/>
                <w:sz w:val="22"/>
                <w:lang w:eastAsia="ru-RU"/>
              </w:rPr>
              <w:t>/01</w:t>
            </w:r>
            <w:r w:rsidRPr="00493CF1">
              <w:rPr>
                <w:rFonts w:ascii="Times New Roman" w:eastAsia="Times New Roman" w:hAnsi="Times New Roman" w:cs="Times New Roman"/>
                <w:sz w:val="22"/>
                <w:lang w:eastAsia="ru-RU"/>
              </w:rPr>
              <w:t>/2</w:t>
            </w:r>
            <w:r>
              <w:rPr>
                <w:rFonts w:ascii="Times New Roman" w:hAnsi="Times New Roman" w:cs="Times New Roman"/>
                <w:sz w:val="22"/>
              </w:rPr>
              <w:t>4</w:t>
            </w:r>
          </w:p>
        </w:tc>
        <w:tc>
          <w:tcPr>
            <w:tcW w:w="2070" w:type="dxa"/>
          </w:tcPr>
          <w:p w14:paraId="6B2ABE3E" w14:textId="77777777" w:rsidR="006D5137" w:rsidRPr="00493CF1" w:rsidRDefault="006D5137" w:rsidP="006D513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CE7BE9" w:rsidRPr="00493CF1" w14:paraId="0197D9D5" w14:textId="77777777" w:rsidTr="00A310FD">
        <w:trPr>
          <w:trHeight w:val="255"/>
          <w:jc w:val="center"/>
        </w:trPr>
        <w:tc>
          <w:tcPr>
            <w:tcW w:w="570" w:type="dxa"/>
          </w:tcPr>
          <w:p w14:paraId="33AE7CF1" w14:textId="77777777" w:rsidR="00CE7BE9" w:rsidRPr="00493CF1" w:rsidRDefault="00CE7BE9" w:rsidP="00CE7BE9">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77A0F579" w:rsidR="00CE7BE9" w:rsidRPr="00493CF1" w:rsidRDefault="00D74563"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7.3, 7.4, Review</w:t>
            </w:r>
          </w:p>
        </w:tc>
        <w:tc>
          <w:tcPr>
            <w:tcW w:w="1170" w:type="dxa"/>
            <w:shd w:val="clear" w:color="auto" w:fill="auto"/>
          </w:tcPr>
          <w:p w14:paraId="25B137D4" w14:textId="3E812756"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sidR="008B6D03">
              <w:rPr>
                <w:rFonts w:ascii="Times New Roman" w:hAnsi="Times New Roman" w:cs="Times New Roman"/>
                <w:sz w:val="22"/>
              </w:rPr>
              <w:t>16</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1C05AF53"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31385DDC"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w:t>
            </w:r>
            <w:r w:rsidR="00FD0E09">
              <w:rPr>
                <w:rFonts w:ascii="Times New Roman" w:eastAsia="Times New Roman" w:hAnsi="Times New Roman" w:cs="Times New Roman"/>
                <w:sz w:val="22"/>
                <w:lang w:eastAsia="ru-RU"/>
              </w:rPr>
              <w:t>1</w:t>
            </w:r>
            <w:r w:rsidRPr="00493CF1">
              <w:rPr>
                <w:rFonts w:ascii="Times New Roman" w:eastAsia="Times New Roman" w:hAnsi="Times New Roman" w:cs="Times New Roman"/>
                <w:sz w:val="22"/>
                <w:lang w:eastAsia="ru-RU"/>
              </w:rPr>
              <w:t>-1</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w:t>
            </w:r>
          </w:p>
        </w:tc>
      </w:tr>
      <w:tr w:rsidR="00CE7BE9" w:rsidRPr="00493CF1" w14:paraId="36B9E071" w14:textId="77777777" w:rsidTr="00A310FD">
        <w:trPr>
          <w:jc w:val="center"/>
        </w:trPr>
        <w:tc>
          <w:tcPr>
            <w:tcW w:w="570" w:type="dxa"/>
          </w:tcPr>
          <w:p w14:paraId="398C7FD8" w14:textId="77777777" w:rsidR="00CE7BE9" w:rsidRPr="00493CF1" w:rsidRDefault="00CE7BE9" w:rsidP="00CE7BE9">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72C52A1F" w:rsidR="00CE7BE9" w:rsidRPr="00493CF1" w:rsidRDefault="00D74563"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8.1, 8.2</w:t>
            </w:r>
          </w:p>
        </w:tc>
        <w:tc>
          <w:tcPr>
            <w:tcW w:w="1170" w:type="dxa"/>
            <w:shd w:val="clear" w:color="auto" w:fill="auto"/>
          </w:tcPr>
          <w:p w14:paraId="5A0B6CCB" w14:textId="1333B325"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Pr>
                <w:rFonts w:ascii="Times New Roman" w:hAnsi="Times New Roman" w:cs="Times New Roman"/>
                <w:sz w:val="22"/>
              </w:rPr>
              <w:t>23</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5BD7CACE"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4C23C3F4"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08/03/2</w:t>
            </w:r>
            <w:r>
              <w:rPr>
                <w:rFonts w:ascii="Times New Roman" w:hAnsi="Times New Roman" w:cs="Times New Roman"/>
                <w:sz w:val="22"/>
              </w:rPr>
              <w:t>4</w:t>
            </w:r>
          </w:p>
        </w:tc>
      </w:tr>
      <w:tr w:rsidR="00CE7BE9" w:rsidRPr="00493CF1" w14:paraId="21ED24DA" w14:textId="77777777" w:rsidTr="00A310FD">
        <w:trPr>
          <w:jc w:val="center"/>
        </w:trPr>
        <w:tc>
          <w:tcPr>
            <w:tcW w:w="570" w:type="dxa"/>
          </w:tcPr>
          <w:p w14:paraId="13E41F6A" w14:textId="77777777" w:rsidR="00CE7BE9" w:rsidRPr="00493CF1" w:rsidRDefault="00CE7BE9" w:rsidP="00CE7BE9">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7E7AE22C" w:rsidR="00CE7BE9" w:rsidRPr="00493CF1" w:rsidRDefault="00D74563"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8.4, 8.5</w:t>
            </w:r>
          </w:p>
        </w:tc>
        <w:tc>
          <w:tcPr>
            <w:tcW w:w="1170" w:type="dxa"/>
            <w:shd w:val="clear" w:color="auto" w:fill="auto"/>
          </w:tcPr>
          <w:p w14:paraId="5E7B18A8" w14:textId="7418FF24"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07/2</w:t>
            </w:r>
            <w:r>
              <w:rPr>
                <w:rFonts w:ascii="Times New Roman" w:hAnsi="Times New Roman" w:cs="Times New Roman"/>
                <w:sz w:val="22"/>
              </w:rPr>
              <w:t>7</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415D9C1A"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CE7BE9" w:rsidRPr="00493CF1" w14:paraId="4287709C" w14:textId="77777777" w:rsidTr="00A310FD">
        <w:trPr>
          <w:jc w:val="center"/>
        </w:trPr>
        <w:tc>
          <w:tcPr>
            <w:tcW w:w="570" w:type="dxa"/>
          </w:tcPr>
          <w:p w14:paraId="21AB94C4" w14:textId="77777777" w:rsidR="00CE7BE9" w:rsidRPr="00493CF1" w:rsidRDefault="00CE7BE9" w:rsidP="00CE7BE9">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4A66CDE1" w:rsidR="00CE7BE9" w:rsidRPr="00493CF1" w:rsidRDefault="00E17944"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9.2, 9.3</w:t>
            </w:r>
            <w:r w:rsidR="00FD0E09">
              <w:rPr>
                <w:sz w:val="22"/>
              </w:rPr>
              <w:t xml:space="preserve">, </w:t>
            </w:r>
            <w:r w:rsidR="00CE7BE9">
              <w:rPr>
                <w:sz w:val="22"/>
              </w:rPr>
              <w:t>9.4, Review</w:t>
            </w:r>
          </w:p>
        </w:tc>
        <w:tc>
          <w:tcPr>
            <w:tcW w:w="1170" w:type="dxa"/>
            <w:shd w:val="clear" w:color="auto" w:fill="auto"/>
          </w:tcPr>
          <w:p w14:paraId="4294C62C" w14:textId="069C5B72"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Pr>
                <w:rFonts w:ascii="Times New Roman" w:hAnsi="Times New Roman" w:cs="Times New Roman"/>
                <w:sz w:val="22"/>
              </w:rPr>
              <w:t>30</w:t>
            </w:r>
            <w:r w:rsidRPr="00770C11">
              <w:rPr>
                <w:rFonts w:ascii="Times New Roman" w:hAnsi="Times New Roman" w:cs="Times New Roman"/>
                <w:sz w:val="22"/>
              </w:rPr>
              <w:t>/2</w:t>
            </w:r>
            <w:r>
              <w:rPr>
                <w:rFonts w:ascii="Times New Roman" w:hAnsi="Times New Roman" w:cs="Times New Roman"/>
                <w:sz w:val="22"/>
              </w:rPr>
              <w:t>4</w:t>
            </w:r>
          </w:p>
        </w:tc>
        <w:tc>
          <w:tcPr>
            <w:tcW w:w="540" w:type="dxa"/>
          </w:tcPr>
          <w:p w14:paraId="3BF458AC"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7CD4491F" w:rsidR="00CE7BE9" w:rsidRPr="00493CF1" w:rsidRDefault="00CE7BE9" w:rsidP="00CE7BE9">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w:t>
            </w:r>
            <w:r>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w:t>
            </w:r>
          </w:p>
        </w:tc>
      </w:tr>
      <w:tr w:rsidR="004E1AAC" w:rsidRPr="00493CF1" w14:paraId="547C8BF2" w14:textId="77777777" w:rsidTr="00A310FD">
        <w:trPr>
          <w:jc w:val="center"/>
        </w:trPr>
        <w:tc>
          <w:tcPr>
            <w:tcW w:w="570" w:type="dxa"/>
          </w:tcPr>
          <w:p w14:paraId="60F7DEF8" w14:textId="77777777" w:rsidR="004E1AAC" w:rsidRPr="00493CF1" w:rsidRDefault="004E1AAC" w:rsidP="004E1AAC">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4E1AAC" w:rsidRPr="00493CF1" w:rsidRDefault="004E1AAC" w:rsidP="004E1AA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4E1AAC" w:rsidRPr="00493CF1" w:rsidRDefault="004E1AAC" w:rsidP="004E1AA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tcPr>
          <w:p w14:paraId="4D9E04B1" w14:textId="77777777" w:rsidR="004E1AAC" w:rsidRPr="00493CF1" w:rsidRDefault="004E1AAC" w:rsidP="004E1AA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4E1AAC" w:rsidRPr="00493CF1" w:rsidRDefault="004E1AAC" w:rsidP="004E1AAC">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413C18B3" w:rsidR="004E1AAC" w:rsidRPr="00493CF1" w:rsidRDefault="004E1AAC" w:rsidP="004E1AAC">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08/07/2</w:t>
            </w:r>
            <w:r>
              <w:rPr>
                <w:rFonts w:ascii="Times New Roman" w:hAnsi="Times New Roman" w:cs="Times New Roman"/>
                <w:sz w:val="22"/>
              </w:rPr>
              <w:t>4</w:t>
            </w:r>
          </w:p>
        </w:tc>
      </w:tr>
      <w:tr w:rsidR="00A310FD" w:rsidRPr="00493CF1" w14:paraId="77BE45FB" w14:textId="77777777" w:rsidTr="00A310FD">
        <w:trPr>
          <w:jc w:val="center"/>
        </w:trPr>
        <w:tc>
          <w:tcPr>
            <w:tcW w:w="570" w:type="dxa"/>
          </w:tcPr>
          <w:p w14:paraId="49119D6D" w14:textId="77777777" w:rsidR="00A310FD" w:rsidRPr="00493CF1" w:rsidRDefault="00A310FD"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tcPr>
          <w:p w14:paraId="098E29D8"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A310FD" w:rsidRPr="00493CF1" w:rsidRDefault="00A310F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8"/>
      <w:footerReference w:type="default" r:id="rId49"/>
      <w:headerReference w:type="first" r:id="rId50"/>
      <w:footerReference w:type="first" r:id="rId51"/>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502BD" w14:textId="77777777" w:rsidR="008E7A7D" w:rsidRDefault="008E7A7D" w:rsidP="00691358">
      <w:r>
        <w:separator/>
      </w:r>
    </w:p>
  </w:endnote>
  <w:endnote w:type="continuationSeparator" w:id="0">
    <w:p w14:paraId="2ABD9233" w14:textId="77777777" w:rsidR="008E7A7D" w:rsidRDefault="008E7A7D" w:rsidP="00691358">
      <w:r>
        <w:continuationSeparator/>
      </w:r>
    </w:p>
  </w:endnote>
  <w:endnote w:type="continuationNotice" w:id="1">
    <w:p w14:paraId="6CB02D97" w14:textId="77777777" w:rsidR="008E7A7D" w:rsidRDefault="008E7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525A459B"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4434" w14:textId="77777777" w:rsidR="00772645" w:rsidRDefault="00772645">
    <w:pPr>
      <w:pStyle w:val="Footer"/>
    </w:pPr>
    <w:r w:rsidRPr="003E42A3">
      <w:t xml:space="preserve">Note: Print a copy of this syllabus for easy reference about due dates, grading scale, and helpful links for student support. The syllabus </w:t>
    </w:r>
    <w:proofErr w:type="gramStart"/>
    <w:r w:rsidRPr="003E42A3">
      <w:t>is considered to be</w:t>
    </w:r>
    <w:proofErr w:type="gramEnd"/>
    <w:r w:rsidRPr="003E42A3">
      <w:t xml:space="preserv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02B9F" w14:textId="77777777" w:rsidR="008E7A7D" w:rsidRDefault="008E7A7D" w:rsidP="00691358">
      <w:r>
        <w:separator/>
      </w:r>
    </w:p>
  </w:footnote>
  <w:footnote w:type="continuationSeparator" w:id="0">
    <w:p w14:paraId="485AEA57" w14:textId="77777777" w:rsidR="008E7A7D" w:rsidRDefault="008E7A7D" w:rsidP="00691358">
      <w:r>
        <w:continuationSeparator/>
      </w:r>
    </w:p>
  </w:footnote>
  <w:footnote w:type="continuationNotice" w:id="1">
    <w:p w14:paraId="4D5B6F1B" w14:textId="77777777" w:rsidR="008E7A7D" w:rsidRDefault="008E7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00125"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019F2"/>
    <w:multiLevelType w:val="hybridMultilevel"/>
    <w:tmpl w:val="23EA2282"/>
    <w:lvl w:ilvl="0" w:tplc="3B824F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1594D"/>
    <w:multiLevelType w:val="hybridMultilevel"/>
    <w:tmpl w:val="314EE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786658928">
    <w:abstractNumId w:val="0"/>
  </w:num>
  <w:num w:numId="2" w16cid:durableId="2067558268">
    <w:abstractNumId w:val="4"/>
  </w:num>
  <w:num w:numId="3" w16cid:durableId="1518736477">
    <w:abstractNumId w:val="3"/>
  </w:num>
  <w:num w:numId="4" w16cid:durableId="1001733165">
    <w:abstractNumId w:val="7"/>
  </w:num>
  <w:num w:numId="5" w16cid:durableId="964896423">
    <w:abstractNumId w:val="5"/>
  </w:num>
  <w:num w:numId="6" w16cid:durableId="694573749">
    <w:abstractNumId w:val="2"/>
  </w:num>
  <w:num w:numId="7" w16cid:durableId="1551844738">
    <w:abstractNumId w:val="14"/>
  </w:num>
  <w:num w:numId="8" w16cid:durableId="1744521655">
    <w:abstractNumId w:val="8"/>
  </w:num>
  <w:num w:numId="9" w16cid:durableId="1250382867">
    <w:abstractNumId w:val="10"/>
  </w:num>
  <w:num w:numId="10" w16cid:durableId="1156065981">
    <w:abstractNumId w:val="11"/>
  </w:num>
  <w:num w:numId="11" w16cid:durableId="1548879909">
    <w:abstractNumId w:val="6"/>
  </w:num>
  <w:num w:numId="12" w16cid:durableId="811411650">
    <w:abstractNumId w:val="9"/>
  </w:num>
  <w:num w:numId="13" w16cid:durableId="1423407563">
    <w:abstractNumId w:val="13"/>
  </w:num>
  <w:num w:numId="14" w16cid:durableId="297496042">
    <w:abstractNumId w:val="1"/>
  </w:num>
  <w:num w:numId="15" w16cid:durableId="9784150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0C77"/>
    <w:rsid w:val="00002108"/>
    <w:rsid w:val="0000674B"/>
    <w:rsid w:val="00006D64"/>
    <w:rsid w:val="000116D1"/>
    <w:rsid w:val="0001213F"/>
    <w:rsid w:val="000139D6"/>
    <w:rsid w:val="000173B6"/>
    <w:rsid w:val="00017BD7"/>
    <w:rsid w:val="00020436"/>
    <w:rsid w:val="000204A3"/>
    <w:rsid w:val="000234F4"/>
    <w:rsid w:val="0002514D"/>
    <w:rsid w:val="00027A1A"/>
    <w:rsid w:val="00036B82"/>
    <w:rsid w:val="000404AE"/>
    <w:rsid w:val="00051DD2"/>
    <w:rsid w:val="00052489"/>
    <w:rsid w:val="0005448F"/>
    <w:rsid w:val="00055A84"/>
    <w:rsid w:val="0005668B"/>
    <w:rsid w:val="00060FEE"/>
    <w:rsid w:val="000631DF"/>
    <w:rsid w:val="000658DE"/>
    <w:rsid w:val="00070F26"/>
    <w:rsid w:val="0007315C"/>
    <w:rsid w:val="00073C64"/>
    <w:rsid w:val="00074287"/>
    <w:rsid w:val="00076321"/>
    <w:rsid w:val="00080875"/>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F1AA4"/>
    <w:rsid w:val="000F2892"/>
    <w:rsid w:val="000F2FD1"/>
    <w:rsid w:val="00102E54"/>
    <w:rsid w:val="001047D6"/>
    <w:rsid w:val="00105B2B"/>
    <w:rsid w:val="00106025"/>
    <w:rsid w:val="00111302"/>
    <w:rsid w:val="00112A31"/>
    <w:rsid w:val="00115CE6"/>
    <w:rsid w:val="00121D7C"/>
    <w:rsid w:val="00123654"/>
    <w:rsid w:val="001302E4"/>
    <w:rsid w:val="001316C7"/>
    <w:rsid w:val="00132C8B"/>
    <w:rsid w:val="00133EA3"/>
    <w:rsid w:val="001373A3"/>
    <w:rsid w:val="00137E85"/>
    <w:rsid w:val="00140720"/>
    <w:rsid w:val="00141B0F"/>
    <w:rsid w:val="00143837"/>
    <w:rsid w:val="00144B70"/>
    <w:rsid w:val="001528E8"/>
    <w:rsid w:val="00153D40"/>
    <w:rsid w:val="00154090"/>
    <w:rsid w:val="001543F5"/>
    <w:rsid w:val="00154D49"/>
    <w:rsid w:val="00155305"/>
    <w:rsid w:val="00160EC8"/>
    <w:rsid w:val="001612A8"/>
    <w:rsid w:val="001631E7"/>
    <w:rsid w:val="00170291"/>
    <w:rsid w:val="00172DDE"/>
    <w:rsid w:val="0017356D"/>
    <w:rsid w:val="00177133"/>
    <w:rsid w:val="0017771F"/>
    <w:rsid w:val="00184F63"/>
    <w:rsid w:val="00186DE7"/>
    <w:rsid w:val="001874FE"/>
    <w:rsid w:val="00187FC9"/>
    <w:rsid w:val="00193D0D"/>
    <w:rsid w:val="001A1268"/>
    <w:rsid w:val="001A242A"/>
    <w:rsid w:val="001A57A6"/>
    <w:rsid w:val="001A7991"/>
    <w:rsid w:val="001A7DE0"/>
    <w:rsid w:val="001B1540"/>
    <w:rsid w:val="001B255A"/>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311C"/>
    <w:rsid w:val="001E31D7"/>
    <w:rsid w:val="001E50CF"/>
    <w:rsid w:val="001E5DF2"/>
    <w:rsid w:val="001E60CF"/>
    <w:rsid w:val="001E65AD"/>
    <w:rsid w:val="001E70A3"/>
    <w:rsid w:val="001F063C"/>
    <w:rsid w:val="001F6A15"/>
    <w:rsid w:val="00201011"/>
    <w:rsid w:val="00207118"/>
    <w:rsid w:val="00207311"/>
    <w:rsid w:val="00207B6F"/>
    <w:rsid w:val="002117F9"/>
    <w:rsid w:val="002127C7"/>
    <w:rsid w:val="002142F0"/>
    <w:rsid w:val="00214EAC"/>
    <w:rsid w:val="00217E89"/>
    <w:rsid w:val="00230C8B"/>
    <w:rsid w:val="00243B15"/>
    <w:rsid w:val="00244305"/>
    <w:rsid w:val="00244BAC"/>
    <w:rsid w:val="002527D7"/>
    <w:rsid w:val="002537F6"/>
    <w:rsid w:val="00256671"/>
    <w:rsid w:val="00262111"/>
    <w:rsid w:val="00262EDD"/>
    <w:rsid w:val="00264A21"/>
    <w:rsid w:val="002652ED"/>
    <w:rsid w:val="00265482"/>
    <w:rsid w:val="00265864"/>
    <w:rsid w:val="00267338"/>
    <w:rsid w:val="00267884"/>
    <w:rsid w:val="00267A1C"/>
    <w:rsid w:val="00270900"/>
    <w:rsid w:val="00270E26"/>
    <w:rsid w:val="00281439"/>
    <w:rsid w:val="00283DFE"/>
    <w:rsid w:val="00284D2D"/>
    <w:rsid w:val="00284EF2"/>
    <w:rsid w:val="00286814"/>
    <w:rsid w:val="00291B0E"/>
    <w:rsid w:val="00292B10"/>
    <w:rsid w:val="0029350B"/>
    <w:rsid w:val="00295C1D"/>
    <w:rsid w:val="002A7670"/>
    <w:rsid w:val="002B46A3"/>
    <w:rsid w:val="002B6281"/>
    <w:rsid w:val="002C115C"/>
    <w:rsid w:val="002C7C0C"/>
    <w:rsid w:val="002D02A1"/>
    <w:rsid w:val="002D09D8"/>
    <w:rsid w:val="002D32E2"/>
    <w:rsid w:val="002D45B1"/>
    <w:rsid w:val="002E1E9D"/>
    <w:rsid w:val="002E39C0"/>
    <w:rsid w:val="002E4EE3"/>
    <w:rsid w:val="002E6A9A"/>
    <w:rsid w:val="002F0170"/>
    <w:rsid w:val="002F1507"/>
    <w:rsid w:val="002F1C7F"/>
    <w:rsid w:val="002F7935"/>
    <w:rsid w:val="003008B9"/>
    <w:rsid w:val="003037DD"/>
    <w:rsid w:val="003041E8"/>
    <w:rsid w:val="00305552"/>
    <w:rsid w:val="003075D2"/>
    <w:rsid w:val="00310226"/>
    <w:rsid w:val="00310E1E"/>
    <w:rsid w:val="00311FF8"/>
    <w:rsid w:val="00314E3C"/>
    <w:rsid w:val="003157D7"/>
    <w:rsid w:val="0031730D"/>
    <w:rsid w:val="00317EB7"/>
    <w:rsid w:val="0032100B"/>
    <w:rsid w:val="00322292"/>
    <w:rsid w:val="003231FD"/>
    <w:rsid w:val="003245B1"/>
    <w:rsid w:val="00326808"/>
    <w:rsid w:val="00331A8B"/>
    <w:rsid w:val="00332CD8"/>
    <w:rsid w:val="0033540C"/>
    <w:rsid w:val="00336A01"/>
    <w:rsid w:val="00344438"/>
    <w:rsid w:val="00345926"/>
    <w:rsid w:val="00347DAC"/>
    <w:rsid w:val="00350BA4"/>
    <w:rsid w:val="00351211"/>
    <w:rsid w:val="00351BDD"/>
    <w:rsid w:val="003525C0"/>
    <w:rsid w:val="00353939"/>
    <w:rsid w:val="00353A66"/>
    <w:rsid w:val="003554FC"/>
    <w:rsid w:val="0035630B"/>
    <w:rsid w:val="00356B9E"/>
    <w:rsid w:val="003576D7"/>
    <w:rsid w:val="00361FF2"/>
    <w:rsid w:val="0036267C"/>
    <w:rsid w:val="0036380B"/>
    <w:rsid w:val="003642D4"/>
    <w:rsid w:val="0036442F"/>
    <w:rsid w:val="003724CE"/>
    <w:rsid w:val="00372E2B"/>
    <w:rsid w:val="00374110"/>
    <w:rsid w:val="00374A18"/>
    <w:rsid w:val="003800C8"/>
    <w:rsid w:val="00381E24"/>
    <w:rsid w:val="00383229"/>
    <w:rsid w:val="003844C4"/>
    <w:rsid w:val="00385702"/>
    <w:rsid w:val="003861BA"/>
    <w:rsid w:val="0038628E"/>
    <w:rsid w:val="003924BE"/>
    <w:rsid w:val="00394ECA"/>
    <w:rsid w:val="00397182"/>
    <w:rsid w:val="003A3930"/>
    <w:rsid w:val="003A5AF7"/>
    <w:rsid w:val="003B04FB"/>
    <w:rsid w:val="003B1B76"/>
    <w:rsid w:val="003B25DF"/>
    <w:rsid w:val="003B5579"/>
    <w:rsid w:val="003B5879"/>
    <w:rsid w:val="003C5B29"/>
    <w:rsid w:val="003C67ED"/>
    <w:rsid w:val="003C7FC0"/>
    <w:rsid w:val="003D2909"/>
    <w:rsid w:val="003D2C4F"/>
    <w:rsid w:val="003D479D"/>
    <w:rsid w:val="003D4FA6"/>
    <w:rsid w:val="003D76D0"/>
    <w:rsid w:val="003E20E6"/>
    <w:rsid w:val="003E42A3"/>
    <w:rsid w:val="003E5B2D"/>
    <w:rsid w:val="003E6BAB"/>
    <w:rsid w:val="003F0798"/>
    <w:rsid w:val="003F318F"/>
    <w:rsid w:val="003F49E8"/>
    <w:rsid w:val="003F4DA3"/>
    <w:rsid w:val="003F7A7F"/>
    <w:rsid w:val="00400632"/>
    <w:rsid w:val="00403085"/>
    <w:rsid w:val="0041072C"/>
    <w:rsid w:val="004114DF"/>
    <w:rsid w:val="004118DF"/>
    <w:rsid w:val="004156FA"/>
    <w:rsid w:val="00416476"/>
    <w:rsid w:val="004173BE"/>
    <w:rsid w:val="0041794C"/>
    <w:rsid w:val="004220D3"/>
    <w:rsid w:val="00423018"/>
    <w:rsid w:val="00424E1E"/>
    <w:rsid w:val="00426C46"/>
    <w:rsid w:val="004275BF"/>
    <w:rsid w:val="004277B9"/>
    <w:rsid w:val="00430763"/>
    <w:rsid w:val="0043356F"/>
    <w:rsid w:val="00436A41"/>
    <w:rsid w:val="00441D9A"/>
    <w:rsid w:val="0044267C"/>
    <w:rsid w:val="00443503"/>
    <w:rsid w:val="00444C27"/>
    <w:rsid w:val="00447778"/>
    <w:rsid w:val="004521E6"/>
    <w:rsid w:val="0045303B"/>
    <w:rsid w:val="00453285"/>
    <w:rsid w:val="00457A0F"/>
    <w:rsid w:val="00460109"/>
    <w:rsid w:val="004613EA"/>
    <w:rsid w:val="00462BFE"/>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AA0"/>
    <w:rsid w:val="004D1F49"/>
    <w:rsid w:val="004D225D"/>
    <w:rsid w:val="004D28A3"/>
    <w:rsid w:val="004D3BDE"/>
    <w:rsid w:val="004D40C8"/>
    <w:rsid w:val="004D5899"/>
    <w:rsid w:val="004D6B93"/>
    <w:rsid w:val="004E1AAC"/>
    <w:rsid w:val="004F23FC"/>
    <w:rsid w:val="0050038B"/>
    <w:rsid w:val="0050055F"/>
    <w:rsid w:val="005018DF"/>
    <w:rsid w:val="00502F1A"/>
    <w:rsid w:val="00503E79"/>
    <w:rsid w:val="00514369"/>
    <w:rsid w:val="00516A93"/>
    <w:rsid w:val="005170D0"/>
    <w:rsid w:val="00520541"/>
    <w:rsid w:val="00523DE7"/>
    <w:rsid w:val="005241FB"/>
    <w:rsid w:val="00525B66"/>
    <w:rsid w:val="005267B1"/>
    <w:rsid w:val="00527BCE"/>
    <w:rsid w:val="00534053"/>
    <w:rsid w:val="0053683D"/>
    <w:rsid w:val="00541E27"/>
    <w:rsid w:val="00547EEE"/>
    <w:rsid w:val="00551114"/>
    <w:rsid w:val="005615C2"/>
    <w:rsid w:val="00564D52"/>
    <w:rsid w:val="00566C29"/>
    <w:rsid w:val="00566F39"/>
    <w:rsid w:val="005704F0"/>
    <w:rsid w:val="00572BC2"/>
    <w:rsid w:val="00574273"/>
    <w:rsid w:val="00575367"/>
    <w:rsid w:val="00580B0C"/>
    <w:rsid w:val="00581B55"/>
    <w:rsid w:val="0058216F"/>
    <w:rsid w:val="00582A3B"/>
    <w:rsid w:val="00587655"/>
    <w:rsid w:val="005920CF"/>
    <w:rsid w:val="00595A43"/>
    <w:rsid w:val="005963F1"/>
    <w:rsid w:val="005972D1"/>
    <w:rsid w:val="00597B96"/>
    <w:rsid w:val="005A0C41"/>
    <w:rsid w:val="005A1EC0"/>
    <w:rsid w:val="005A2F92"/>
    <w:rsid w:val="005A3EC8"/>
    <w:rsid w:val="005A4057"/>
    <w:rsid w:val="005B0DDC"/>
    <w:rsid w:val="005B22A3"/>
    <w:rsid w:val="005B3FCB"/>
    <w:rsid w:val="005C004C"/>
    <w:rsid w:val="005D6570"/>
    <w:rsid w:val="005D703C"/>
    <w:rsid w:val="005E1257"/>
    <w:rsid w:val="005E47CE"/>
    <w:rsid w:val="005E4AC7"/>
    <w:rsid w:val="005E579A"/>
    <w:rsid w:val="005F30CB"/>
    <w:rsid w:val="005F4BC1"/>
    <w:rsid w:val="005F4D31"/>
    <w:rsid w:val="005F52BA"/>
    <w:rsid w:val="005F70BB"/>
    <w:rsid w:val="00603423"/>
    <w:rsid w:val="00606972"/>
    <w:rsid w:val="00610943"/>
    <w:rsid w:val="0061616D"/>
    <w:rsid w:val="006204B9"/>
    <w:rsid w:val="006255E0"/>
    <w:rsid w:val="00627409"/>
    <w:rsid w:val="0063247D"/>
    <w:rsid w:val="00637E67"/>
    <w:rsid w:val="00641DDE"/>
    <w:rsid w:val="0064433C"/>
    <w:rsid w:val="00655F71"/>
    <w:rsid w:val="006575AB"/>
    <w:rsid w:val="00660799"/>
    <w:rsid w:val="00661EA1"/>
    <w:rsid w:val="006652DC"/>
    <w:rsid w:val="00665F7F"/>
    <w:rsid w:val="00680351"/>
    <w:rsid w:val="00680F86"/>
    <w:rsid w:val="006812B4"/>
    <w:rsid w:val="006813C9"/>
    <w:rsid w:val="00683394"/>
    <w:rsid w:val="00683AB2"/>
    <w:rsid w:val="0068445F"/>
    <w:rsid w:val="00684723"/>
    <w:rsid w:val="00685012"/>
    <w:rsid w:val="00687008"/>
    <w:rsid w:val="006874D3"/>
    <w:rsid w:val="00687CD8"/>
    <w:rsid w:val="00691358"/>
    <w:rsid w:val="00692B12"/>
    <w:rsid w:val="00695DA6"/>
    <w:rsid w:val="00697C0D"/>
    <w:rsid w:val="00697CC2"/>
    <w:rsid w:val="006A067E"/>
    <w:rsid w:val="006A522D"/>
    <w:rsid w:val="006A63E3"/>
    <w:rsid w:val="006B7F73"/>
    <w:rsid w:val="006C1B29"/>
    <w:rsid w:val="006C3A8E"/>
    <w:rsid w:val="006C4D89"/>
    <w:rsid w:val="006C5892"/>
    <w:rsid w:val="006D20DF"/>
    <w:rsid w:val="006D32C0"/>
    <w:rsid w:val="006D5137"/>
    <w:rsid w:val="006D5B24"/>
    <w:rsid w:val="006E175F"/>
    <w:rsid w:val="006E3087"/>
    <w:rsid w:val="006E3418"/>
    <w:rsid w:val="006E40A2"/>
    <w:rsid w:val="006F2485"/>
    <w:rsid w:val="006F297C"/>
    <w:rsid w:val="006F7241"/>
    <w:rsid w:val="007111D3"/>
    <w:rsid w:val="0071124F"/>
    <w:rsid w:val="007120FA"/>
    <w:rsid w:val="00712CCF"/>
    <w:rsid w:val="00713576"/>
    <w:rsid w:val="00714168"/>
    <w:rsid w:val="00715A6C"/>
    <w:rsid w:val="007165C7"/>
    <w:rsid w:val="00717188"/>
    <w:rsid w:val="00717379"/>
    <w:rsid w:val="00722DE6"/>
    <w:rsid w:val="007232DA"/>
    <w:rsid w:val="007244A9"/>
    <w:rsid w:val="007246A0"/>
    <w:rsid w:val="00724732"/>
    <w:rsid w:val="00725E86"/>
    <w:rsid w:val="007270EF"/>
    <w:rsid w:val="0073018B"/>
    <w:rsid w:val="00733B16"/>
    <w:rsid w:val="00733B64"/>
    <w:rsid w:val="0073546D"/>
    <w:rsid w:val="00743362"/>
    <w:rsid w:val="007447AA"/>
    <w:rsid w:val="007514AA"/>
    <w:rsid w:val="007561F6"/>
    <w:rsid w:val="00761277"/>
    <w:rsid w:val="00764EBF"/>
    <w:rsid w:val="00765651"/>
    <w:rsid w:val="00765668"/>
    <w:rsid w:val="00767AA5"/>
    <w:rsid w:val="00770686"/>
    <w:rsid w:val="00772645"/>
    <w:rsid w:val="00772681"/>
    <w:rsid w:val="00774631"/>
    <w:rsid w:val="00780A74"/>
    <w:rsid w:val="00780F2A"/>
    <w:rsid w:val="00781084"/>
    <w:rsid w:val="00784B6D"/>
    <w:rsid w:val="00786994"/>
    <w:rsid w:val="00792DAC"/>
    <w:rsid w:val="0079772A"/>
    <w:rsid w:val="007A7E74"/>
    <w:rsid w:val="007B2066"/>
    <w:rsid w:val="007B3B85"/>
    <w:rsid w:val="007B6EC4"/>
    <w:rsid w:val="007B7F68"/>
    <w:rsid w:val="007C2F30"/>
    <w:rsid w:val="007D18B5"/>
    <w:rsid w:val="007D222A"/>
    <w:rsid w:val="007D3251"/>
    <w:rsid w:val="007D39A0"/>
    <w:rsid w:val="007D6708"/>
    <w:rsid w:val="007D6893"/>
    <w:rsid w:val="007E3905"/>
    <w:rsid w:val="007F0984"/>
    <w:rsid w:val="007F0D78"/>
    <w:rsid w:val="007F2F08"/>
    <w:rsid w:val="007F3D13"/>
    <w:rsid w:val="007F7D4D"/>
    <w:rsid w:val="008038FC"/>
    <w:rsid w:val="00803EFE"/>
    <w:rsid w:val="008040DA"/>
    <w:rsid w:val="00812CF6"/>
    <w:rsid w:val="00815B49"/>
    <w:rsid w:val="00816632"/>
    <w:rsid w:val="008225E4"/>
    <w:rsid w:val="0082387F"/>
    <w:rsid w:val="00840302"/>
    <w:rsid w:val="00840F43"/>
    <w:rsid w:val="00845D6A"/>
    <w:rsid w:val="008465B8"/>
    <w:rsid w:val="0085142C"/>
    <w:rsid w:val="00861AB8"/>
    <w:rsid w:val="008631B0"/>
    <w:rsid w:val="00863D9A"/>
    <w:rsid w:val="00866CFC"/>
    <w:rsid w:val="00870EE7"/>
    <w:rsid w:val="00875096"/>
    <w:rsid w:val="00875D2C"/>
    <w:rsid w:val="00876884"/>
    <w:rsid w:val="00882622"/>
    <w:rsid w:val="008828A0"/>
    <w:rsid w:val="008838A4"/>
    <w:rsid w:val="0089171A"/>
    <w:rsid w:val="0089423C"/>
    <w:rsid w:val="008955FC"/>
    <w:rsid w:val="008967F8"/>
    <w:rsid w:val="00897969"/>
    <w:rsid w:val="008A1823"/>
    <w:rsid w:val="008A3DC2"/>
    <w:rsid w:val="008A60DD"/>
    <w:rsid w:val="008B5130"/>
    <w:rsid w:val="008B5A90"/>
    <w:rsid w:val="008B6D03"/>
    <w:rsid w:val="008B70DB"/>
    <w:rsid w:val="008C2F1E"/>
    <w:rsid w:val="008C41C4"/>
    <w:rsid w:val="008D22ED"/>
    <w:rsid w:val="008D2A4A"/>
    <w:rsid w:val="008D3B0F"/>
    <w:rsid w:val="008D3D7A"/>
    <w:rsid w:val="008D4790"/>
    <w:rsid w:val="008D4A55"/>
    <w:rsid w:val="008D55FA"/>
    <w:rsid w:val="008E02D2"/>
    <w:rsid w:val="008E3E9A"/>
    <w:rsid w:val="008E62DA"/>
    <w:rsid w:val="008E7A7D"/>
    <w:rsid w:val="008F0E8F"/>
    <w:rsid w:val="008F208D"/>
    <w:rsid w:val="008F2769"/>
    <w:rsid w:val="008F4635"/>
    <w:rsid w:val="0090426E"/>
    <w:rsid w:val="00906D53"/>
    <w:rsid w:val="00913E36"/>
    <w:rsid w:val="00914FA8"/>
    <w:rsid w:val="00915013"/>
    <w:rsid w:val="00917250"/>
    <w:rsid w:val="00925AE6"/>
    <w:rsid w:val="00926D26"/>
    <w:rsid w:val="0092742E"/>
    <w:rsid w:val="00927615"/>
    <w:rsid w:val="00930FC4"/>
    <w:rsid w:val="00932044"/>
    <w:rsid w:val="00932B34"/>
    <w:rsid w:val="00935234"/>
    <w:rsid w:val="00937BBD"/>
    <w:rsid w:val="0094343C"/>
    <w:rsid w:val="00943812"/>
    <w:rsid w:val="00944F0F"/>
    <w:rsid w:val="0094527B"/>
    <w:rsid w:val="009465A1"/>
    <w:rsid w:val="0094661B"/>
    <w:rsid w:val="009471B2"/>
    <w:rsid w:val="00951555"/>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6D0"/>
    <w:rsid w:val="00984CEC"/>
    <w:rsid w:val="0098534A"/>
    <w:rsid w:val="00987E04"/>
    <w:rsid w:val="009914E2"/>
    <w:rsid w:val="00995011"/>
    <w:rsid w:val="0099515C"/>
    <w:rsid w:val="009A17F2"/>
    <w:rsid w:val="009A1B99"/>
    <w:rsid w:val="009A42CE"/>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B4D"/>
    <w:rsid w:val="009D6BAD"/>
    <w:rsid w:val="009E0D02"/>
    <w:rsid w:val="009E231B"/>
    <w:rsid w:val="009E7DF3"/>
    <w:rsid w:val="009F032D"/>
    <w:rsid w:val="009F19CE"/>
    <w:rsid w:val="009F36AC"/>
    <w:rsid w:val="009F4417"/>
    <w:rsid w:val="009F5D96"/>
    <w:rsid w:val="009F6C5F"/>
    <w:rsid w:val="00A00883"/>
    <w:rsid w:val="00A022CA"/>
    <w:rsid w:val="00A03A66"/>
    <w:rsid w:val="00A050A3"/>
    <w:rsid w:val="00A05265"/>
    <w:rsid w:val="00A05281"/>
    <w:rsid w:val="00A100DD"/>
    <w:rsid w:val="00A11626"/>
    <w:rsid w:val="00A205CE"/>
    <w:rsid w:val="00A21F07"/>
    <w:rsid w:val="00A23819"/>
    <w:rsid w:val="00A302A9"/>
    <w:rsid w:val="00A310FD"/>
    <w:rsid w:val="00A31460"/>
    <w:rsid w:val="00A34FB3"/>
    <w:rsid w:val="00A37184"/>
    <w:rsid w:val="00A4123D"/>
    <w:rsid w:val="00A45E4D"/>
    <w:rsid w:val="00A46359"/>
    <w:rsid w:val="00A4746E"/>
    <w:rsid w:val="00A54210"/>
    <w:rsid w:val="00A55505"/>
    <w:rsid w:val="00A55CF7"/>
    <w:rsid w:val="00A57AFC"/>
    <w:rsid w:val="00A57FAD"/>
    <w:rsid w:val="00A62844"/>
    <w:rsid w:val="00A63EE9"/>
    <w:rsid w:val="00A65C7D"/>
    <w:rsid w:val="00A718FB"/>
    <w:rsid w:val="00A7288A"/>
    <w:rsid w:val="00A730D8"/>
    <w:rsid w:val="00A734C9"/>
    <w:rsid w:val="00A75B3A"/>
    <w:rsid w:val="00A75C2F"/>
    <w:rsid w:val="00A75E4F"/>
    <w:rsid w:val="00A83306"/>
    <w:rsid w:val="00A8364F"/>
    <w:rsid w:val="00A83BF2"/>
    <w:rsid w:val="00A86328"/>
    <w:rsid w:val="00A870CC"/>
    <w:rsid w:val="00A922D1"/>
    <w:rsid w:val="00A93D02"/>
    <w:rsid w:val="00A93E1A"/>
    <w:rsid w:val="00A94256"/>
    <w:rsid w:val="00A9D905"/>
    <w:rsid w:val="00AA04A7"/>
    <w:rsid w:val="00AA2B13"/>
    <w:rsid w:val="00AA4CFD"/>
    <w:rsid w:val="00AA69C5"/>
    <w:rsid w:val="00AB06F0"/>
    <w:rsid w:val="00AB2766"/>
    <w:rsid w:val="00AB279C"/>
    <w:rsid w:val="00AB2AFA"/>
    <w:rsid w:val="00AB53AB"/>
    <w:rsid w:val="00AB589A"/>
    <w:rsid w:val="00AB5CF5"/>
    <w:rsid w:val="00AC030D"/>
    <w:rsid w:val="00AC262F"/>
    <w:rsid w:val="00AC3B83"/>
    <w:rsid w:val="00AC64D5"/>
    <w:rsid w:val="00AD1C56"/>
    <w:rsid w:val="00AD1D3B"/>
    <w:rsid w:val="00AD338D"/>
    <w:rsid w:val="00AD4FA6"/>
    <w:rsid w:val="00AD50BD"/>
    <w:rsid w:val="00AD53A1"/>
    <w:rsid w:val="00AD78E1"/>
    <w:rsid w:val="00AE44C7"/>
    <w:rsid w:val="00AE4FE7"/>
    <w:rsid w:val="00AE5F4B"/>
    <w:rsid w:val="00AF0598"/>
    <w:rsid w:val="00AF1A5C"/>
    <w:rsid w:val="00AF24E2"/>
    <w:rsid w:val="00AF27E5"/>
    <w:rsid w:val="00AF2B4D"/>
    <w:rsid w:val="00AF4A1F"/>
    <w:rsid w:val="00AF7852"/>
    <w:rsid w:val="00B00607"/>
    <w:rsid w:val="00B011E3"/>
    <w:rsid w:val="00B01600"/>
    <w:rsid w:val="00B0212F"/>
    <w:rsid w:val="00B0712C"/>
    <w:rsid w:val="00B0720C"/>
    <w:rsid w:val="00B1683B"/>
    <w:rsid w:val="00B16DDB"/>
    <w:rsid w:val="00B24C23"/>
    <w:rsid w:val="00B30D97"/>
    <w:rsid w:val="00B34929"/>
    <w:rsid w:val="00B35175"/>
    <w:rsid w:val="00B37CBA"/>
    <w:rsid w:val="00B41804"/>
    <w:rsid w:val="00B41CE4"/>
    <w:rsid w:val="00B431E6"/>
    <w:rsid w:val="00B4346A"/>
    <w:rsid w:val="00B46C57"/>
    <w:rsid w:val="00B50826"/>
    <w:rsid w:val="00B51B06"/>
    <w:rsid w:val="00B51F29"/>
    <w:rsid w:val="00B533F5"/>
    <w:rsid w:val="00B54EF2"/>
    <w:rsid w:val="00B576EE"/>
    <w:rsid w:val="00B57E00"/>
    <w:rsid w:val="00B609FB"/>
    <w:rsid w:val="00B61B51"/>
    <w:rsid w:val="00B64052"/>
    <w:rsid w:val="00B662A0"/>
    <w:rsid w:val="00B6669B"/>
    <w:rsid w:val="00B8098D"/>
    <w:rsid w:val="00B83114"/>
    <w:rsid w:val="00B85EAF"/>
    <w:rsid w:val="00B96AE3"/>
    <w:rsid w:val="00B96FF9"/>
    <w:rsid w:val="00B9756E"/>
    <w:rsid w:val="00BA4706"/>
    <w:rsid w:val="00BA5AE4"/>
    <w:rsid w:val="00BA5CB9"/>
    <w:rsid w:val="00BA6645"/>
    <w:rsid w:val="00BB0A85"/>
    <w:rsid w:val="00BB5D7C"/>
    <w:rsid w:val="00BB6CC7"/>
    <w:rsid w:val="00BB7981"/>
    <w:rsid w:val="00BC451E"/>
    <w:rsid w:val="00BD0098"/>
    <w:rsid w:val="00BD2E97"/>
    <w:rsid w:val="00BD653C"/>
    <w:rsid w:val="00BE22DD"/>
    <w:rsid w:val="00BE235A"/>
    <w:rsid w:val="00BE4C3C"/>
    <w:rsid w:val="00BE585E"/>
    <w:rsid w:val="00BF0819"/>
    <w:rsid w:val="00BF3976"/>
    <w:rsid w:val="00BF4C05"/>
    <w:rsid w:val="00C01FAE"/>
    <w:rsid w:val="00C06294"/>
    <w:rsid w:val="00C104BE"/>
    <w:rsid w:val="00C11257"/>
    <w:rsid w:val="00C13E19"/>
    <w:rsid w:val="00C141AB"/>
    <w:rsid w:val="00C14200"/>
    <w:rsid w:val="00C14B53"/>
    <w:rsid w:val="00C176EF"/>
    <w:rsid w:val="00C247DF"/>
    <w:rsid w:val="00C259A3"/>
    <w:rsid w:val="00C27A2F"/>
    <w:rsid w:val="00C330B5"/>
    <w:rsid w:val="00C339FD"/>
    <w:rsid w:val="00C33CF0"/>
    <w:rsid w:val="00C351A0"/>
    <w:rsid w:val="00C362B3"/>
    <w:rsid w:val="00C4409D"/>
    <w:rsid w:val="00C455AC"/>
    <w:rsid w:val="00C46A70"/>
    <w:rsid w:val="00C46FF5"/>
    <w:rsid w:val="00C51078"/>
    <w:rsid w:val="00C51E47"/>
    <w:rsid w:val="00C54E9C"/>
    <w:rsid w:val="00C61DC7"/>
    <w:rsid w:val="00C67175"/>
    <w:rsid w:val="00C67B15"/>
    <w:rsid w:val="00C72DB2"/>
    <w:rsid w:val="00C73DAA"/>
    <w:rsid w:val="00C75C54"/>
    <w:rsid w:val="00C80424"/>
    <w:rsid w:val="00C82274"/>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B5720"/>
    <w:rsid w:val="00CC0293"/>
    <w:rsid w:val="00CC1773"/>
    <w:rsid w:val="00CC1DE7"/>
    <w:rsid w:val="00CC2CD4"/>
    <w:rsid w:val="00CC7DBD"/>
    <w:rsid w:val="00CC7E87"/>
    <w:rsid w:val="00CD156C"/>
    <w:rsid w:val="00CD62C5"/>
    <w:rsid w:val="00CE0598"/>
    <w:rsid w:val="00CE0687"/>
    <w:rsid w:val="00CE43C6"/>
    <w:rsid w:val="00CE7BE9"/>
    <w:rsid w:val="00CF053A"/>
    <w:rsid w:val="00CF14FB"/>
    <w:rsid w:val="00CF39FB"/>
    <w:rsid w:val="00CF5D82"/>
    <w:rsid w:val="00CF6B0B"/>
    <w:rsid w:val="00D04EFB"/>
    <w:rsid w:val="00D10CF3"/>
    <w:rsid w:val="00D12183"/>
    <w:rsid w:val="00D15CE8"/>
    <w:rsid w:val="00D16DF2"/>
    <w:rsid w:val="00D21939"/>
    <w:rsid w:val="00D22C42"/>
    <w:rsid w:val="00D23974"/>
    <w:rsid w:val="00D31C7F"/>
    <w:rsid w:val="00D35B90"/>
    <w:rsid w:val="00D519B4"/>
    <w:rsid w:val="00D51FBC"/>
    <w:rsid w:val="00D5593F"/>
    <w:rsid w:val="00D57260"/>
    <w:rsid w:val="00D6013D"/>
    <w:rsid w:val="00D60D7D"/>
    <w:rsid w:val="00D618DF"/>
    <w:rsid w:val="00D62031"/>
    <w:rsid w:val="00D63269"/>
    <w:rsid w:val="00D71925"/>
    <w:rsid w:val="00D73641"/>
    <w:rsid w:val="00D74563"/>
    <w:rsid w:val="00D806F2"/>
    <w:rsid w:val="00D81381"/>
    <w:rsid w:val="00D849EA"/>
    <w:rsid w:val="00D853E7"/>
    <w:rsid w:val="00D86851"/>
    <w:rsid w:val="00D86B30"/>
    <w:rsid w:val="00D87053"/>
    <w:rsid w:val="00D902A5"/>
    <w:rsid w:val="00D94A74"/>
    <w:rsid w:val="00D95DE6"/>
    <w:rsid w:val="00DA500B"/>
    <w:rsid w:val="00DB3732"/>
    <w:rsid w:val="00DB42F6"/>
    <w:rsid w:val="00DB7490"/>
    <w:rsid w:val="00DC1250"/>
    <w:rsid w:val="00DC7A14"/>
    <w:rsid w:val="00DD0C34"/>
    <w:rsid w:val="00DD2020"/>
    <w:rsid w:val="00DD48AB"/>
    <w:rsid w:val="00DD4ED5"/>
    <w:rsid w:val="00DD644E"/>
    <w:rsid w:val="00DE10A8"/>
    <w:rsid w:val="00DE54D7"/>
    <w:rsid w:val="00DF11A1"/>
    <w:rsid w:val="00DF53D7"/>
    <w:rsid w:val="00DF695C"/>
    <w:rsid w:val="00DF7555"/>
    <w:rsid w:val="00DF79BF"/>
    <w:rsid w:val="00E0291C"/>
    <w:rsid w:val="00E044BA"/>
    <w:rsid w:val="00E04DC8"/>
    <w:rsid w:val="00E0751D"/>
    <w:rsid w:val="00E119DC"/>
    <w:rsid w:val="00E140D5"/>
    <w:rsid w:val="00E15A7B"/>
    <w:rsid w:val="00E1618D"/>
    <w:rsid w:val="00E17944"/>
    <w:rsid w:val="00E2317D"/>
    <w:rsid w:val="00E238D7"/>
    <w:rsid w:val="00E25B96"/>
    <w:rsid w:val="00E31585"/>
    <w:rsid w:val="00E33F17"/>
    <w:rsid w:val="00E34CE3"/>
    <w:rsid w:val="00E404AC"/>
    <w:rsid w:val="00E45F61"/>
    <w:rsid w:val="00E4655E"/>
    <w:rsid w:val="00E518DB"/>
    <w:rsid w:val="00E6159E"/>
    <w:rsid w:val="00E61C7A"/>
    <w:rsid w:val="00E61F7B"/>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E43CD"/>
    <w:rsid w:val="00EE6082"/>
    <w:rsid w:val="00EF44CF"/>
    <w:rsid w:val="00EF485B"/>
    <w:rsid w:val="00EF4D09"/>
    <w:rsid w:val="00EF5E55"/>
    <w:rsid w:val="00F00D53"/>
    <w:rsid w:val="00F033E3"/>
    <w:rsid w:val="00F04CB0"/>
    <w:rsid w:val="00F06526"/>
    <w:rsid w:val="00F1016B"/>
    <w:rsid w:val="00F10F13"/>
    <w:rsid w:val="00F114EA"/>
    <w:rsid w:val="00F11DB7"/>
    <w:rsid w:val="00F15017"/>
    <w:rsid w:val="00F159E8"/>
    <w:rsid w:val="00F17B03"/>
    <w:rsid w:val="00F23E01"/>
    <w:rsid w:val="00F35322"/>
    <w:rsid w:val="00F35DAB"/>
    <w:rsid w:val="00F362C1"/>
    <w:rsid w:val="00F369E8"/>
    <w:rsid w:val="00F375C9"/>
    <w:rsid w:val="00F4241A"/>
    <w:rsid w:val="00F450CE"/>
    <w:rsid w:val="00F46EA1"/>
    <w:rsid w:val="00F51934"/>
    <w:rsid w:val="00F522B6"/>
    <w:rsid w:val="00F52F1A"/>
    <w:rsid w:val="00F53621"/>
    <w:rsid w:val="00F5605C"/>
    <w:rsid w:val="00F6406F"/>
    <w:rsid w:val="00F643AC"/>
    <w:rsid w:val="00F731C2"/>
    <w:rsid w:val="00F764E4"/>
    <w:rsid w:val="00F7781B"/>
    <w:rsid w:val="00F779FF"/>
    <w:rsid w:val="00F83268"/>
    <w:rsid w:val="00F85EF0"/>
    <w:rsid w:val="00F86242"/>
    <w:rsid w:val="00F915B7"/>
    <w:rsid w:val="00F930F7"/>
    <w:rsid w:val="00F940AE"/>
    <w:rsid w:val="00F95337"/>
    <w:rsid w:val="00F97766"/>
    <w:rsid w:val="00FB1263"/>
    <w:rsid w:val="00FB21D7"/>
    <w:rsid w:val="00FB2AA0"/>
    <w:rsid w:val="00FB5E89"/>
    <w:rsid w:val="00FB637E"/>
    <w:rsid w:val="00FB6CFE"/>
    <w:rsid w:val="00FB7312"/>
    <w:rsid w:val="00FB7BBD"/>
    <w:rsid w:val="00FC0F13"/>
    <w:rsid w:val="00FC2D12"/>
    <w:rsid w:val="00FC3286"/>
    <w:rsid w:val="00FC3B35"/>
    <w:rsid w:val="00FC67FD"/>
    <w:rsid w:val="00FC7132"/>
    <w:rsid w:val="00FC7D05"/>
    <w:rsid w:val="00FD0C92"/>
    <w:rsid w:val="00FD0E09"/>
    <w:rsid w:val="00FD1468"/>
    <w:rsid w:val="00FD22C1"/>
    <w:rsid w:val="00FD437C"/>
    <w:rsid w:val="00FD6FC2"/>
    <w:rsid w:val="00FE2E83"/>
    <w:rsid w:val="00FE481F"/>
    <w:rsid w:val="00FF0DA2"/>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111302"/>
    <w:pPr>
      <w:spacing w:before="120"/>
      <w:ind w:left="7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b.bncollege.com/customer-service" TargetMode="External"/><Relationship Id="rId18" Type="http://schemas.openxmlformats.org/officeDocument/2006/relationships/hyperlink" Target="http://www.uab.edu/students/academics/student-success" TargetMode="External"/><Relationship Id="rId26" Type="http://schemas.openxmlformats.org/officeDocument/2006/relationships/hyperlink" Target="http://www.uab.edu/blazernet" TargetMode="External"/><Relationship Id="rId39" Type="http://schemas.openxmlformats.org/officeDocument/2006/relationships/hyperlink" Target="https://www.uab.edu/students/health/" TargetMode="External"/><Relationship Id="rId21" Type="http://schemas.openxmlformats.org/officeDocument/2006/relationships/hyperlink" Target="https://test-it-out.proctoru.com/" TargetMode="External"/><Relationship Id="rId34" Type="http://schemas.openxmlformats.org/officeDocument/2006/relationships/hyperlink" Target="https://www.uab.edu/uabunited/" TargetMode="External"/><Relationship Id="rId42" Type="http://schemas.openxmlformats.org/officeDocument/2006/relationships/hyperlink" Target="https://www.uab.edu/uabcares/kognito" TargetMode="External"/><Relationship Id="rId47" Type="http://schemas.openxmlformats.org/officeDocument/2006/relationships/image" Target="media/image1.png"/><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ab.edu/cas/mathematics/student-resources/math-learning-lab" TargetMode="External"/><Relationship Id="rId29" Type="http://schemas.openxmlformats.org/officeDocument/2006/relationships/hyperlink" Target="https://www.uab.edu/students/accountability/policies/student-conduct-code" TargetMode="External"/><Relationship Id="rId11" Type="http://schemas.openxmlformats.org/officeDocument/2006/relationships/hyperlink" Target="mailto:kravchuk@uab.edu" TargetMode="External"/><Relationship Id="rId24" Type="http://schemas.openxmlformats.org/officeDocument/2006/relationships/hyperlink" Target="https://www.uab.edu/students/one-stop/policies/institutional-refund-policy" TargetMode="External"/><Relationship Id="rId32" Type="http://schemas.openxmlformats.org/officeDocument/2006/relationships/hyperlink" Target="https://www.uab.edu/elearning/academic-technologies" TargetMode="External"/><Relationship Id="rId37" Type="http://schemas.openxmlformats.org/officeDocument/2006/relationships/hyperlink" Target="https://www.uab.edu/students/disability/about" TargetMode="External"/><Relationship Id="rId40" Type="http://schemas.openxmlformats.org/officeDocument/2006/relationships/hyperlink" Target="https://www.uab.edu/students/counseling/our-services" TargetMode="External"/><Relationship Id="rId45" Type="http://schemas.openxmlformats.org/officeDocument/2006/relationships/hyperlink" Target="https://www.uab.edu/students/assistance/resources/covid-19"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ecure.cas.uab.edu/mll/db/" TargetMode="External"/><Relationship Id="rId31" Type="http://schemas.openxmlformats.org/officeDocument/2006/relationships/hyperlink" Target="http://www.uab.edu/titleix" TargetMode="External"/><Relationship Id="rId44" Type="http://schemas.openxmlformats.org/officeDocument/2006/relationships/hyperlink" Target="https://www.uab.edu/elearning/technology-resourc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edu/elearning/academic-technologies/first-day-access" TargetMode="External"/><Relationship Id="rId22" Type="http://schemas.openxmlformats.org/officeDocument/2006/relationships/hyperlink" Target="https://test-it-out.proctoru.com/" TargetMode="External"/><Relationship Id="rId27" Type="http://schemas.openxmlformats.org/officeDocument/2006/relationships/hyperlink" Target="https://www.uab.edu/one-stop/policies/academic-integrity-code" TargetMode="External"/><Relationship Id="rId30" Type="http://schemas.openxmlformats.org/officeDocument/2006/relationships/hyperlink" Target="http://www.uab.edu/dss" TargetMode="External"/><Relationship Id="rId35" Type="http://schemas.openxmlformats.org/officeDocument/2006/relationships/hyperlink" Target="https://www.uab.edu/students/assistance/about" TargetMode="External"/><Relationship Id="rId43" Type="http://schemas.openxmlformats.org/officeDocument/2006/relationships/hyperlink" Target="https://www.uab.edu/elearning/student-service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customercare.bncollege.com/hc/en-us" TargetMode="External"/><Relationship Id="rId17" Type="http://schemas.openxmlformats.org/officeDocument/2006/relationships/hyperlink" Target="https://calendar.google.com/calendar/embed?src=qcjfl97lf5j15cg0oae8llirm0@group.calendar.google.com&amp;ctz=America/Chicago&amp;mode=WEEK&amp;gsessionid=OK" TargetMode="External"/><Relationship Id="rId25" Type="http://schemas.openxmlformats.org/officeDocument/2006/relationships/hyperlink" Target="http://www.uab.edu/blazernet" TargetMode="External"/><Relationship Id="rId33" Type="http://schemas.openxmlformats.org/officeDocument/2006/relationships/hyperlink" Target="https://www.uab.edu/elearning/technology-resources" TargetMode="External"/><Relationship Id="rId38" Type="http://schemas.openxmlformats.org/officeDocument/2006/relationships/hyperlink" Target="https://www.uab.edu/students/academics/student-success" TargetMode="External"/><Relationship Id="rId46" Type="http://schemas.openxmlformats.org/officeDocument/2006/relationships/hyperlink" Target="https://www.uab.edu/uabunited/students/academics" TargetMode="External"/><Relationship Id="rId20" Type="http://schemas.openxmlformats.org/officeDocument/2006/relationships/hyperlink" Target="https://secure.cas.uab.edu/mll/db/" TargetMode="External"/><Relationship Id="rId41" Type="http://schemas.openxmlformats.org/officeDocument/2006/relationships/hyperlink" Target="https://www.uab.edu/reporter/resources/be-healthy/item/9404-blazer-created-mental-health-app-puts-wellness-in-student-hand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upport.pearson.com/getsupport/s/" TargetMode="External"/><Relationship Id="rId23" Type="http://schemas.openxmlformats.org/officeDocument/2006/relationships/hyperlink" Target="https://www.uab.edu/students/academics/academic-calendar" TargetMode="External"/><Relationship Id="rId28" Type="http://schemas.openxmlformats.org/officeDocument/2006/relationships/hyperlink" Target="https://www.uab.edu/faculty/resources/academic-integrity-code" TargetMode="External"/><Relationship Id="rId36" Type="http://schemas.openxmlformats.org/officeDocument/2006/relationships/hyperlink" Target="https://www.uab.edu/careteam/"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Props1.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3.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customXml/itemProps4.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19</Pages>
  <Words>6650</Words>
  <Characters>37911</Characters>
  <Application>Microsoft Office Word</Application>
  <DocSecurity>0</DocSecurity>
  <Lines>315</Lines>
  <Paragraphs>88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102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Kravchuk, Yelena V</cp:lastModifiedBy>
  <cp:revision>69</cp:revision>
  <cp:lastPrinted>2022-04-18T03:30:00Z</cp:lastPrinted>
  <dcterms:created xsi:type="dcterms:W3CDTF">2023-04-10T02:29:00Z</dcterms:created>
  <dcterms:modified xsi:type="dcterms:W3CDTF">2024-04-07T02:37:00Z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