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E31E" w14:textId="77777777" w:rsidR="00887D0D" w:rsidRPr="00507FDB" w:rsidRDefault="00887D0D" w:rsidP="00763027">
      <w:pPr>
        <w:rPr>
          <w:rFonts w:ascii="Arial" w:hAnsi="Arial" w:cs="Arial"/>
          <w:b/>
          <w:bCs/>
          <w:sz w:val="24"/>
          <w:szCs w:val="24"/>
        </w:rPr>
      </w:pPr>
      <w:r w:rsidRPr="00507FDB">
        <w:rPr>
          <w:rFonts w:ascii="Arial" w:hAnsi="Arial" w:cs="Arial"/>
          <w:b/>
          <w:bCs/>
          <w:sz w:val="24"/>
          <w:szCs w:val="24"/>
        </w:rPr>
        <w:t>Xenium Voucher RFA Pricing</w:t>
      </w:r>
    </w:p>
    <w:p w14:paraId="6FD3D69D" w14:textId="38BDE0AC" w:rsidR="00763027" w:rsidRPr="00507FDB" w:rsidRDefault="00763027" w:rsidP="00E60B95">
      <w:pPr>
        <w:spacing w:after="60"/>
        <w:rPr>
          <w:rFonts w:ascii="Arial" w:hAnsi="Arial" w:cs="Arial"/>
          <w:u w:val="single"/>
        </w:rPr>
      </w:pPr>
      <w:r w:rsidRPr="00507FDB">
        <w:rPr>
          <w:rFonts w:ascii="Arial" w:hAnsi="Arial" w:cs="Arial"/>
          <w:u w:val="single"/>
        </w:rPr>
        <w:t xml:space="preserve">Choose from the following </w:t>
      </w:r>
      <w:r w:rsidR="00AD0606" w:rsidRPr="00507FDB">
        <w:rPr>
          <w:rFonts w:ascii="Arial" w:hAnsi="Arial" w:cs="Arial"/>
          <w:u w:val="single"/>
        </w:rPr>
        <w:t xml:space="preserve">three </w:t>
      </w:r>
      <w:r w:rsidRPr="00507FDB">
        <w:rPr>
          <w:rFonts w:ascii="Arial" w:hAnsi="Arial" w:cs="Arial"/>
          <w:u w:val="single"/>
        </w:rPr>
        <w:t>options</w:t>
      </w:r>
      <w:r w:rsidR="00507FDB" w:rsidRPr="00507FDB">
        <w:rPr>
          <w:rFonts w:ascii="Arial" w:hAnsi="Arial" w:cs="Arial"/>
          <w:u w:val="single"/>
        </w:rPr>
        <w:t xml:space="preserve"> for </w:t>
      </w:r>
      <w:r w:rsidR="00507FDB" w:rsidRPr="00507FDB">
        <w:rPr>
          <w:rFonts w:ascii="Arial" w:hAnsi="Arial" w:cs="Arial"/>
          <w:b/>
          <w:bCs/>
          <w:u w:val="single"/>
        </w:rPr>
        <w:t>Xenium</w:t>
      </w:r>
      <w:r w:rsidR="00507FDB" w:rsidRPr="00507FDB">
        <w:rPr>
          <w:rFonts w:ascii="Arial" w:hAnsi="Arial" w:cs="Arial"/>
          <w:u w:val="single"/>
        </w:rPr>
        <w:t xml:space="preserve"> Services</w:t>
      </w:r>
      <w:r w:rsidRPr="00507FDB">
        <w:rPr>
          <w:rFonts w:ascii="Arial" w:hAnsi="Arial" w:cs="Arial"/>
          <w:u w:val="single"/>
        </w:rPr>
        <w:t>:</w:t>
      </w:r>
    </w:p>
    <w:p w14:paraId="0A27E728" w14:textId="2168CDF6" w:rsidR="00AD0606" w:rsidRPr="00507FDB" w:rsidRDefault="00763027" w:rsidP="00507FDB">
      <w:pPr>
        <w:pStyle w:val="ListParagraph"/>
        <w:numPr>
          <w:ilvl w:val="0"/>
          <w:numId w:val="1"/>
        </w:numPr>
        <w:spacing w:after="0" w:line="240" w:lineRule="auto"/>
        <w:ind w:left="810" w:hanging="180"/>
        <w:contextualSpacing w:val="0"/>
        <w:rPr>
          <w:rFonts w:ascii="Arial" w:hAnsi="Arial" w:cs="Arial"/>
          <w:sz w:val="20"/>
          <w:szCs w:val="20"/>
        </w:rPr>
      </w:pPr>
      <w:r w:rsidRPr="00507FDB">
        <w:rPr>
          <w:rFonts w:ascii="Arial" w:hAnsi="Arial" w:cs="Arial"/>
          <w:sz w:val="20"/>
          <w:szCs w:val="20"/>
        </w:rPr>
        <w:t>10X Xenium gene</w:t>
      </w:r>
      <w:r w:rsidR="00AD0606" w:rsidRPr="00507FDB">
        <w:rPr>
          <w:rFonts w:ascii="Arial" w:hAnsi="Arial" w:cs="Arial"/>
          <w:sz w:val="20"/>
          <w:szCs w:val="20"/>
        </w:rPr>
        <w:t>s using off</w:t>
      </w:r>
      <w:r w:rsidR="00723014" w:rsidRPr="00507FDB">
        <w:rPr>
          <w:rFonts w:ascii="Arial" w:hAnsi="Arial" w:cs="Arial"/>
          <w:sz w:val="20"/>
          <w:szCs w:val="20"/>
        </w:rPr>
        <w:t>-</w:t>
      </w:r>
      <w:r w:rsidR="00AD0606" w:rsidRPr="00507FDB">
        <w:rPr>
          <w:rFonts w:ascii="Arial" w:hAnsi="Arial" w:cs="Arial"/>
          <w:sz w:val="20"/>
          <w:szCs w:val="20"/>
        </w:rPr>
        <w:t>the</w:t>
      </w:r>
      <w:r w:rsidR="00723014" w:rsidRPr="00507FDB">
        <w:rPr>
          <w:rFonts w:ascii="Arial" w:hAnsi="Arial" w:cs="Arial"/>
          <w:sz w:val="20"/>
          <w:szCs w:val="20"/>
        </w:rPr>
        <w:t>-</w:t>
      </w:r>
      <w:r w:rsidR="00AD0606" w:rsidRPr="00507FDB">
        <w:rPr>
          <w:rFonts w:ascii="Arial" w:hAnsi="Arial" w:cs="Arial"/>
          <w:sz w:val="20"/>
          <w:szCs w:val="20"/>
        </w:rPr>
        <w:t xml:space="preserve">shelf </w:t>
      </w:r>
      <w:r w:rsidR="00FC0957" w:rsidRPr="00507FDB">
        <w:rPr>
          <w:rFonts w:ascii="Arial" w:hAnsi="Arial" w:cs="Arial"/>
          <w:sz w:val="20"/>
          <w:szCs w:val="20"/>
        </w:rPr>
        <w:t xml:space="preserve">predesigned </w:t>
      </w:r>
      <w:r w:rsidR="005C2A86" w:rsidRPr="00507FDB">
        <w:rPr>
          <w:rFonts w:ascii="Arial" w:hAnsi="Arial" w:cs="Arial"/>
          <w:sz w:val="20"/>
          <w:szCs w:val="20"/>
        </w:rPr>
        <w:t xml:space="preserve">gene </w:t>
      </w:r>
      <w:r w:rsidR="00AD0606" w:rsidRPr="00507FDB">
        <w:rPr>
          <w:rFonts w:ascii="Arial" w:hAnsi="Arial" w:cs="Arial"/>
          <w:sz w:val="20"/>
          <w:szCs w:val="20"/>
        </w:rPr>
        <w:t>panel</w:t>
      </w:r>
      <w:r w:rsidR="005C2A86" w:rsidRPr="00507FDB">
        <w:rPr>
          <w:rFonts w:ascii="Arial" w:hAnsi="Arial" w:cs="Arial"/>
          <w:sz w:val="20"/>
          <w:szCs w:val="20"/>
        </w:rPr>
        <w:t xml:space="preserve"> +/- </w:t>
      </w:r>
      <w:r w:rsidR="00723014" w:rsidRPr="00507FDB">
        <w:rPr>
          <w:rFonts w:ascii="Arial" w:hAnsi="Arial" w:cs="Arial"/>
          <w:sz w:val="20"/>
          <w:szCs w:val="20"/>
        </w:rPr>
        <w:t xml:space="preserve">1-100 </w:t>
      </w:r>
      <w:r w:rsidR="005C2A86" w:rsidRPr="00507FDB">
        <w:rPr>
          <w:rFonts w:ascii="Arial" w:hAnsi="Arial" w:cs="Arial"/>
          <w:sz w:val="20"/>
          <w:szCs w:val="20"/>
        </w:rPr>
        <w:t>add-on genes</w:t>
      </w:r>
      <w:r w:rsidR="00AD0606" w:rsidRPr="00507FDB">
        <w:rPr>
          <w:rFonts w:ascii="Arial" w:hAnsi="Arial" w:cs="Arial"/>
          <w:sz w:val="20"/>
          <w:szCs w:val="20"/>
        </w:rPr>
        <w:t xml:space="preserve"> </w:t>
      </w:r>
      <w:r w:rsidRPr="00507FDB">
        <w:rPr>
          <w:rFonts w:ascii="Arial" w:hAnsi="Arial" w:cs="Arial"/>
          <w:sz w:val="20"/>
          <w:szCs w:val="20"/>
        </w:rPr>
        <w:t>(page 1</w:t>
      </w:r>
      <w:r w:rsidR="00311131" w:rsidRPr="00507FDB">
        <w:rPr>
          <w:rFonts w:ascii="Arial" w:hAnsi="Arial" w:cs="Arial"/>
          <w:sz w:val="20"/>
          <w:szCs w:val="20"/>
        </w:rPr>
        <w:t xml:space="preserve"> below</w:t>
      </w:r>
      <w:r w:rsidR="00AD0606" w:rsidRPr="00507FDB">
        <w:rPr>
          <w:rFonts w:ascii="Arial" w:hAnsi="Arial" w:cs="Arial"/>
          <w:sz w:val="20"/>
          <w:szCs w:val="20"/>
        </w:rPr>
        <w:t xml:space="preserve">) </w:t>
      </w:r>
      <w:r w:rsidRPr="00507FDB">
        <w:rPr>
          <w:rFonts w:ascii="Arial" w:hAnsi="Arial" w:cs="Arial"/>
          <w:b/>
          <w:bCs/>
          <w:sz w:val="20"/>
          <w:szCs w:val="20"/>
        </w:rPr>
        <w:t>OR</w:t>
      </w:r>
    </w:p>
    <w:p w14:paraId="00CC9443" w14:textId="74F8B0A5" w:rsidR="00AD0606" w:rsidRPr="00507FDB" w:rsidRDefault="00AD0606" w:rsidP="00507FDB">
      <w:pPr>
        <w:pStyle w:val="ListParagraph"/>
        <w:numPr>
          <w:ilvl w:val="0"/>
          <w:numId w:val="1"/>
        </w:numPr>
        <w:spacing w:after="0" w:line="240" w:lineRule="auto"/>
        <w:ind w:left="810" w:hanging="18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507FDB">
        <w:rPr>
          <w:rFonts w:ascii="Arial" w:hAnsi="Arial" w:cs="Arial"/>
          <w:sz w:val="20"/>
          <w:szCs w:val="20"/>
        </w:rPr>
        <w:t xml:space="preserve">10X Xenium </w:t>
      </w:r>
      <w:r w:rsidR="00723014" w:rsidRPr="00507FDB">
        <w:rPr>
          <w:rFonts w:ascii="Arial" w:hAnsi="Arial" w:cs="Arial"/>
          <w:sz w:val="20"/>
          <w:szCs w:val="20"/>
        </w:rPr>
        <w:t>1</w:t>
      </w:r>
      <w:r w:rsidRPr="00507FDB">
        <w:rPr>
          <w:rFonts w:ascii="Arial" w:hAnsi="Arial" w:cs="Arial"/>
          <w:sz w:val="20"/>
          <w:szCs w:val="20"/>
        </w:rPr>
        <w:t>-480 genes using custom</w:t>
      </w:r>
      <w:r w:rsidR="00723014" w:rsidRPr="00507FDB">
        <w:rPr>
          <w:rFonts w:ascii="Arial" w:hAnsi="Arial" w:cs="Arial"/>
          <w:sz w:val="20"/>
          <w:szCs w:val="20"/>
        </w:rPr>
        <w:t xml:space="preserve"> stand-alone</w:t>
      </w:r>
      <w:r w:rsidRPr="00507FDB">
        <w:rPr>
          <w:rFonts w:ascii="Arial" w:hAnsi="Arial" w:cs="Arial"/>
          <w:sz w:val="20"/>
          <w:szCs w:val="20"/>
        </w:rPr>
        <w:t xml:space="preserve"> </w:t>
      </w:r>
      <w:r w:rsidR="005C2A86" w:rsidRPr="00507FDB">
        <w:rPr>
          <w:rFonts w:ascii="Arial" w:hAnsi="Arial" w:cs="Arial"/>
          <w:sz w:val="20"/>
          <w:szCs w:val="20"/>
        </w:rPr>
        <w:t xml:space="preserve">gene </w:t>
      </w:r>
      <w:r w:rsidRPr="00507FDB">
        <w:rPr>
          <w:rFonts w:ascii="Arial" w:hAnsi="Arial" w:cs="Arial"/>
          <w:sz w:val="20"/>
          <w:szCs w:val="20"/>
        </w:rPr>
        <w:t xml:space="preserve">panel (page 2) </w:t>
      </w:r>
      <w:r w:rsidRPr="00507FDB">
        <w:rPr>
          <w:rFonts w:ascii="Arial" w:hAnsi="Arial" w:cs="Arial"/>
          <w:b/>
          <w:bCs/>
          <w:sz w:val="20"/>
          <w:szCs w:val="20"/>
        </w:rPr>
        <w:t>OR</w:t>
      </w:r>
    </w:p>
    <w:p w14:paraId="11D61133" w14:textId="1057525F" w:rsidR="00507FDB" w:rsidRPr="00507FDB" w:rsidRDefault="00763027" w:rsidP="00A515F5">
      <w:pPr>
        <w:pStyle w:val="ListParagraph"/>
        <w:numPr>
          <w:ilvl w:val="0"/>
          <w:numId w:val="1"/>
        </w:numPr>
        <w:spacing w:after="120" w:line="240" w:lineRule="auto"/>
        <w:ind w:left="810" w:hanging="180"/>
        <w:contextualSpacing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07FD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10X Genomics </w:t>
      </w:r>
      <w:r w:rsidRPr="00507FDB">
        <w:rPr>
          <w:rFonts w:ascii="Arial" w:eastAsia="Times New Roman" w:hAnsi="Arial" w:cs="Arial"/>
          <w:kern w:val="0"/>
          <w:sz w:val="20"/>
          <w:szCs w:val="20"/>
          <w14:ligatures w14:val="none"/>
        </w:rPr>
        <w:t>Xenium Prime (5K gene panel</w:t>
      </w:r>
      <w:r w:rsidR="005C2A86" w:rsidRPr="00507FD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+/- add-on genes</w:t>
      </w:r>
      <w:r w:rsidRPr="00507FDB">
        <w:rPr>
          <w:rFonts w:ascii="Arial" w:eastAsia="Times New Roman" w:hAnsi="Arial" w:cs="Arial"/>
          <w:kern w:val="0"/>
          <w:sz w:val="20"/>
          <w:szCs w:val="20"/>
          <w14:ligatures w14:val="none"/>
        </w:rPr>
        <w:t>) (page 3)</w:t>
      </w:r>
    </w:p>
    <w:p w14:paraId="37862287" w14:textId="1FEB2477" w:rsidR="00763027" w:rsidRPr="00507FDB" w:rsidRDefault="00507FDB" w:rsidP="00507FDB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07FDB">
        <w:rPr>
          <w:rFonts w:ascii="Arial" w:hAnsi="Arial" w:cs="Arial"/>
        </w:rPr>
        <w:t xml:space="preserve">It is </w:t>
      </w:r>
      <w:r w:rsidRPr="00507FDB">
        <w:rPr>
          <w:rFonts w:ascii="Arial" w:hAnsi="Arial" w:cs="Arial"/>
          <w:i/>
          <w:iCs/>
          <w:u w:val="single"/>
        </w:rPr>
        <w:t>highly recommended</w:t>
      </w:r>
      <w:r w:rsidRPr="00507FDB">
        <w:rPr>
          <w:rFonts w:ascii="Arial" w:hAnsi="Arial" w:cs="Arial"/>
        </w:rPr>
        <w:t xml:space="preserve"> that interested applicants budget the </w:t>
      </w:r>
      <w:r w:rsidRPr="00507FDB">
        <w:rPr>
          <w:rFonts w:ascii="Arial" w:hAnsi="Arial" w:cs="Arial"/>
          <w:b/>
          <w:bCs/>
        </w:rPr>
        <w:t>U-BDS</w:t>
      </w:r>
      <w:r w:rsidRPr="00507FDB">
        <w:rPr>
          <w:rFonts w:ascii="Arial" w:hAnsi="Arial" w:cs="Arial"/>
        </w:rPr>
        <w:t xml:space="preserve"> (page 4) for Consultation, Data Analytics and Visualization. They are offering three distinct services: Initial Consultation, TIER I and/or TIER II Services. </w:t>
      </w:r>
      <w:r w:rsidRPr="00507FDB">
        <w:rPr>
          <w:rFonts w:ascii="Arial" w:hAnsi="Arial" w:cs="Arial"/>
          <w:sz w:val="20"/>
          <w:szCs w:val="20"/>
        </w:rPr>
        <w:t xml:space="preserve">If you choose not to include U-BDS services in your budget, be sure to indicate access to expertise and tools required for data analytics and visualization within your </w:t>
      </w:r>
      <w:r w:rsidR="00BB63BF">
        <w:rPr>
          <w:rFonts w:ascii="Arial" w:hAnsi="Arial" w:cs="Arial"/>
          <w:sz w:val="20"/>
          <w:szCs w:val="20"/>
        </w:rPr>
        <w:t>3</w:t>
      </w:r>
      <w:r w:rsidRPr="00507FDB">
        <w:rPr>
          <w:rFonts w:ascii="Arial" w:hAnsi="Arial" w:cs="Arial"/>
          <w:sz w:val="20"/>
          <w:szCs w:val="20"/>
        </w:rPr>
        <w:t>-page narrative.</w:t>
      </w:r>
    </w:p>
    <w:p w14:paraId="2AE630F1" w14:textId="22ACBEC2" w:rsidR="00E60B95" w:rsidRPr="00507FDB" w:rsidRDefault="00E60B95" w:rsidP="00507FDB">
      <w:pPr>
        <w:pStyle w:val="ListParagraph"/>
        <w:numPr>
          <w:ilvl w:val="0"/>
          <w:numId w:val="3"/>
        </w:numPr>
        <w:spacing w:after="120"/>
        <w:ind w:left="360"/>
        <w:contextualSpacing w:val="0"/>
        <w:rPr>
          <w:rFonts w:ascii="Arial" w:hAnsi="Arial" w:cs="Arial"/>
          <w:sz w:val="20"/>
          <w:szCs w:val="20"/>
        </w:rPr>
      </w:pPr>
      <w:r w:rsidRPr="00507FDB">
        <w:rPr>
          <w:rFonts w:ascii="Arial" w:hAnsi="Arial" w:cs="Arial"/>
        </w:rPr>
        <w:t>Investigators applying for voucher funds will be required to provide Xenium-ready tissue sections</w:t>
      </w:r>
      <w:r w:rsidR="00507FDB" w:rsidRPr="00507FDB">
        <w:rPr>
          <w:rFonts w:ascii="Arial" w:hAnsi="Arial" w:cs="Arial"/>
        </w:rPr>
        <w:t xml:space="preserve">. </w:t>
      </w:r>
      <w:r w:rsidR="00507FDB" w:rsidRPr="00507FDB">
        <w:rPr>
          <w:rFonts w:ascii="Arial" w:hAnsi="Arial" w:cs="Arial"/>
          <w:sz w:val="20"/>
          <w:szCs w:val="20"/>
        </w:rPr>
        <w:t xml:space="preserve">If your laboratory does not have tissue sectioning capabilities, we have identified two facilities on the UAB campus that offer these services: </w:t>
      </w:r>
      <w:hyperlink r:id="rId7" w:history="1">
        <w:r w:rsidR="00507FDB" w:rsidRPr="00507FDB">
          <w:rPr>
            <w:rStyle w:val="Hyperlink"/>
            <w:rFonts w:ascii="Arial" w:hAnsi="Arial" w:cs="Arial"/>
            <w:sz w:val="20"/>
            <w:szCs w:val="20"/>
          </w:rPr>
          <w:t>Pathology Core Research Lab</w:t>
        </w:r>
      </w:hyperlink>
      <w:r w:rsidR="00507FDB" w:rsidRPr="00507FDB">
        <w:rPr>
          <w:rFonts w:ascii="Arial" w:hAnsi="Arial" w:cs="Arial"/>
          <w:sz w:val="20"/>
          <w:szCs w:val="20"/>
        </w:rPr>
        <w:t xml:space="preserve"> and the Animal Resource Program </w:t>
      </w:r>
      <w:hyperlink r:id="rId8" w:history="1">
        <w:r w:rsidR="00507FDB" w:rsidRPr="00507FDB">
          <w:rPr>
            <w:rStyle w:val="Hyperlink"/>
            <w:rFonts w:ascii="Arial" w:hAnsi="Arial" w:cs="Arial"/>
            <w:sz w:val="20"/>
            <w:szCs w:val="20"/>
          </w:rPr>
          <w:t>Comparative Pathology Lab</w:t>
        </w:r>
      </w:hyperlink>
      <w:r w:rsidR="00507FDB" w:rsidRPr="00507FDB">
        <w:rPr>
          <w:rFonts w:ascii="Arial" w:hAnsi="Arial" w:cs="Arial"/>
          <w:sz w:val="20"/>
          <w:szCs w:val="20"/>
        </w:rPr>
        <w:t xml:space="preserve">.  </w:t>
      </w:r>
    </w:p>
    <w:p w14:paraId="3AE758B5" w14:textId="7F23FA3B" w:rsidR="00763027" w:rsidRPr="00507FDB" w:rsidRDefault="00E60B95" w:rsidP="00763027">
      <w:pPr>
        <w:pStyle w:val="ListParagraph"/>
        <w:numPr>
          <w:ilvl w:val="0"/>
          <w:numId w:val="3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507FDB">
        <w:rPr>
          <w:rFonts w:ascii="Arial" w:hAnsi="Arial" w:cs="Arial"/>
        </w:rPr>
        <w:t xml:space="preserve">Investigators will be responsible for the cost of the Genomics Core analysis of RNA quality within the sample prior to the Xenium analysis.  </w:t>
      </w:r>
    </w:p>
    <w:tbl>
      <w:tblPr>
        <w:tblW w:w="9655" w:type="dxa"/>
        <w:tblLook w:val="04A0" w:firstRow="1" w:lastRow="0" w:firstColumn="1" w:lastColumn="0" w:noHBand="0" w:noVBand="1"/>
      </w:tblPr>
      <w:tblGrid>
        <w:gridCol w:w="108"/>
        <w:gridCol w:w="2772"/>
        <w:gridCol w:w="108"/>
        <w:gridCol w:w="4572"/>
        <w:gridCol w:w="112"/>
        <w:gridCol w:w="1868"/>
        <w:gridCol w:w="115"/>
      </w:tblGrid>
      <w:tr w:rsidR="00887D0D" w:rsidRPr="00507FDB" w14:paraId="6B2C8640" w14:textId="77777777" w:rsidTr="00A515F5">
        <w:trPr>
          <w:gridAfter w:val="1"/>
          <w:wAfter w:w="115" w:type="dxa"/>
          <w:trHeight w:val="42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564A" w14:textId="3D386F34" w:rsidR="00887D0D" w:rsidRPr="00507FDB" w:rsidRDefault="00887D0D" w:rsidP="00507F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10X Genomics Xenium (off-the-shelf panel; 1-100 add-on genes)</w:t>
            </w:r>
          </w:p>
          <w:p w14:paraId="16268C77" w14:textId="77777777" w:rsidR="00887D0D" w:rsidRPr="00507FDB" w:rsidRDefault="00887D0D" w:rsidP="007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  <w:p w14:paraId="65F078F3" w14:textId="26E443A8" w:rsidR="00887D0D" w:rsidRPr="00507FDB" w:rsidRDefault="00887D0D" w:rsidP="007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2F4AED" w:rsidRPr="00507FDB" w14:paraId="43B4A3D7" w14:textId="77777777" w:rsidTr="00A515F5">
        <w:trPr>
          <w:gridAfter w:val="1"/>
          <w:wAfter w:w="115" w:type="dxa"/>
          <w:trHeight w:val="72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92781" w14:textId="38E4E8A1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BASIC SERVICE Fees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with an off-the-shelf panel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D7619" w14:textId="5DF5255B" w:rsidR="002F4AED" w:rsidRPr="00507FDB" w:rsidRDefault="00BE4A31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Off-the-shelf </w:t>
            </w:r>
            <w:r w:rsidR="00E46CFA"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currently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includes </w:t>
            </w:r>
            <w:r w:rsidR="00E46CFA"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choice of 9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predesigned panels of 247-380 genes in human immuno-oncology, multi-tissue cancer, breast, brain, lung, skin, colon and mouse tissue </w:t>
            </w:r>
            <w:proofErr w:type="spellStart"/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atlassing</w:t>
            </w:r>
            <w:proofErr w:type="spellEnd"/>
            <w:r w:rsidRPr="00507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and brain.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88F0C" w14:textId="77777777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E4A31" w:rsidRPr="00507FDB" w14:paraId="202866D9" w14:textId="77777777" w:rsidTr="00A515F5">
        <w:trPr>
          <w:gridAfter w:val="1"/>
          <w:wAfter w:w="115" w:type="dxa"/>
          <w:trHeight w:val="8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E1708" w14:textId="77777777" w:rsidR="00BE4A31" w:rsidRPr="00507FDB" w:rsidRDefault="00BE4A31" w:rsidP="002F4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64593" w14:textId="77777777" w:rsidR="00BE4A31" w:rsidRPr="00507FDB" w:rsidRDefault="00BE4A31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81709" w14:textId="77777777" w:rsidR="00BE4A31" w:rsidRPr="00507FDB" w:rsidRDefault="00BE4A31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2F4AED" w:rsidRPr="00507FDB" w14:paraId="29AA7854" w14:textId="77777777" w:rsidTr="00A515F5">
        <w:trPr>
          <w:gridAfter w:val="1"/>
          <w:wAfter w:w="115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4082" w14:textId="2ED36B04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28D6C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Xenium Kit, 2 reactions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4C09" w14:textId="0DE5B7C6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5,842</w:t>
            </w:r>
          </w:p>
        </w:tc>
      </w:tr>
      <w:tr w:rsidR="002F4AED" w:rsidRPr="00507FDB" w14:paraId="299C8FA5" w14:textId="77777777" w:rsidTr="00A515F5">
        <w:trPr>
          <w:gridAfter w:val="1"/>
          <w:wAfter w:w="115" w:type="dxa"/>
          <w:trHeight w:val="28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E8D0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E332D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cell segmentation staining kit, 2 reactions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75B" w14:textId="40C7DA1B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1,472</w:t>
            </w:r>
          </w:p>
        </w:tc>
      </w:tr>
      <w:tr w:rsidR="002F4AED" w:rsidRPr="00507FDB" w14:paraId="0DC80CE9" w14:textId="77777777" w:rsidTr="00A515F5">
        <w:trPr>
          <w:gridAfter w:val="1"/>
          <w:wAfter w:w="115" w:type="dxa"/>
          <w:trHeight w:val="8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7DA3" w14:textId="2561AA6A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3C81A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shipping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913E" w14:textId="015F53CE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</w:tr>
      <w:tr w:rsidR="002F4AED" w:rsidRPr="00507FDB" w14:paraId="387D7565" w14:textId="77777777" w:rsidTr="00A515F5">
        <w:trPr>
          <w:gridAfter w:val="1"/>
          <w:wAfter w:w="115" w:type="dxa"/>
          <w:trHeight w:val="9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0356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0D908" w14:textId="1E4A346A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Machine run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2B2C4" w14:textId="77777777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803</w:t>
            </w:r>
          </w:p>
        </w:tc>
      </w:tr>
      <w:tr w:rsidR="002F4AED" w:rsidRPr="00507FDB" w14:paraId="68E21C70" w14:textId="77777777" w:rsidTr="00A515F5">
        <w:trPr>
          <w:gridAfter w:val="1"/>
          <w:wAfter w:w="115" w:type="dxa"/>
          <w:trHeight w:val="18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6D32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2F845" w14:textId="4808DBBB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Labor and Service Fee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587D" w14:textId="4E0719F8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1,577</w:t>
            </w:r>
          </w:p>
        </w:tc>
      </w:tr>
      <w:tr w:rsidR="002F4AED" w:rsidRPr="00507FDB" w14:paraId="51B5C654" w14:textId="77777777" w:rsidTr="00A515F5">
        <w:trPr>
          <w:gridAfter w:val="1"/>
          <w:wAfter w:w="115" w:type="dxa"/>
          <w:trHeight w:val="18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D20C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BFCA4" w14:textId="2E32F156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Experimental consultation and set up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D0BB" w14:textId="77777777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332</w:t>
            </w:r>
          </w:p>
        </w:tc>
      </w:tr>
      <w:tr w:rsidR="002F4AED" w:rsidRPr="00507FDB" w14:paraId="2BCA75CC" w14:textId="77777777" w:rsidTr="00A515F5">
        <w:trPr>
          <w:gridAfter w:val="1"/>
          <w:wAfter w:w="115" w:type="dxa"/>
          <w:trHeight w:val="25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5BF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2C16B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Pre-designed gene panel ($345-$700), 2 reactions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2E393" w14:textId="77777777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700</w:t>
            </w:r>
          </w:p>
        </w:tc>
      </w:tr>
      <w:tr w:rsidR="002F4AED" w:rsidRPr="00507FDB" w14:paraId="35194789" w14:textId="77777777" w:rsidTr="00A515F5">
        <w:trPr>
          <w:gridAfter w:val="1"/>
          <w:wAfter w:w="115" w:type="dxa"/>
          <w:trHeight w:val="6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E61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B2CB8" w14:textId="180F2CDF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 xenium run (2 slides) cost with a 10X pre-designed off-the-shelf panel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F3B47" w14:textId="6588977B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$11,026</w:t>
            </w:r>
          </w:p>
        </w:tc>
      </w:tr>
      <w:tr w:rsidR="002F4AED" w:rsidRPr="00507FDB" w14:paraId="63E66D5C" w14:textId="77777777" w:rsidTr="00A515F5">
        <w:trPr>
          <w:gridAfter w:val="1"/>
          <w:wAfter w:w="115" w:type="dxa"/>
          <w:trHeight w:val="18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2425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95CF5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001B7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F4AED" w:rsidRPr="00507FDB" w14:paraId="7BD17B46" w14:textId="77777777" w:rsidTr="00A515F5">
        <w:trPr>
          <w:gridAfter w:val="1"/>
          <w:wAfter w:w="115" w:type="dxa"/>
          <w:trHeight w:val="8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4900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35207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EA5E4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F4AED" w:rsidRPr="00507FDB" w14:paraId="71D9FF98" w14:textId="77777777" w:rsidTr="00A515F5">
        <w:trPr>
          <w:gridAfter w:val="1"/>
          <w:wAfter w:w="115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320F2" w14:textId="47073FB3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  <w:t>Add-on panels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8C7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8B00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F4AED" w:rsidRPr="00507FDB" w14:paraId="7709EB9C" w14:textId="77777777" w:rsidTr="00A515F5">
        <w:trPr>
          <w:gridAfter w:val="1"/>
          <w:wAfter w:w="115" w:type="dxa"/>
          <w:trHeight w:val="45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3D39" w14:textId="32B9CCA8" w:rsidR="002F4AED" w:rsidRPr="00507FDB" w:rsidRDefault="002F4AED" w:rsidP="002F4AED">
            <w:pPr>
              <w:spacing w:after="0" w:line="240" w:lineRule="auto"/>
              <w:ind w:right="345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(To be used with off-the -shelf panel)</w:t>
            </w:r>
          </w:p>
          <w:p w14:paraId="532F50F2" w14:textId="22F02232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12EF3" w14:textId="4DA11C58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1-50  add-on genes (4 reactions; ½ will be left over)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14B8" w14:textId="4428470A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3,550</w:t>
            </w:r>
          </w:p>
        </w:tc>
      </w:tr>
      <w:tr w:rsidR="002F4AED" w:rsidRPr="00507FDB" w14:paraId="5EDCCF83" w14:textId="77777777" w:rsidTr="00A515F5">
        <w:trPr>
          <w:gridAfter w:val="1"/>
          <w:wAfter w:w="115" w:type="dxa"/>
          <w:trHeight w:val="6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C62B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F3B41" w14:textId="3607BDF2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 xenium run (2 slides) cost with 50 add-on panel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[Basic Fee + 50 add-on genes]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13270" w14:textId="1CED2186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$14,576</w:t>
            </w:r>
          </w:p>
        </w:tc>
      </w:tr>
      <w:tr w:rsidR="002F4AED" w:rsidRPr="00507FDB" w14:paraId="51CE8317" w14:textId="77777777" w:rsidTr="00A515F5">
        <w:trPr>
          <w:gridAfter w:val="1"/>
          <w:wAfter w:w="115" w:type="dxa"/>
          <w:trHeight w:val="7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6AB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B568" w14:textId="4DFD561A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3737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F4AED" w:rsidRPr="00507FDB" w14:paraId="54441692" w14:textId="77777777" w:rsidTr="00A515F5">
        <w:trPr>
          <w:gridAfter w:val="1"/>
          <w:wAfter w:w="115" w:type="dxa"/>
          <w:trHeight w:val="8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F88C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01FA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BC0C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F4AED" w:rsidRPr="00507FDB" w14:paraId="32CC043F" w14:textId="77777777" w:rsidTr="00A515F5">
        <w:trPr>
          <w:gridAfter w:val="1"/>
          <w:wAfter w:w="115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CED5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59B84" w14:textId="249635A1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="00DF430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- 100 add-on genes (4 reactions; ½ will be left over))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047F" w14:textId="08379EF4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5,650</w:t>
            </w:r>
          </w:p>
        </w:tc>
      </w:tr>
      <w:tr w:rsidR="002F4AED" w:rsidRPr="00507FDB" w14:paraId="17FDBA25" w14:textId="77777777" w:rsidTr="00A515F5">
        <w:trPr>
          <w:gridAfter w:val="1"/>
          <w:wAfter w:w="115" w:type="dxa"/>
          <w:trHeight w:val="6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C0AC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AB73E1" w14:textId="6CA9ED31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 xenium run (2 slides) cost with 100 add-on genes panel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[Basic Fee + 100 add-on genes]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96012" w14:textId="52E3BC4C" w:rsidR="002F4AED" w:rsidRPr="00507FDB" w:rsidRDefault="002F4AED" w:rsidP="002F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$16,676</w:t>
            </w:r>
          </w:p>
        </w:tc>
      </w:tr>
      <w:tr w:rsidR="002F4AED" w:rsidRPr="00507FDB" w14:paraId="584A813A" w14:textId="77777777" w:rsidTr="00A515F5">
        <w:trPr>
          <w:gridAfter w:val="1"/>
          <w:wAfter w:w="115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EAD7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2C4D" w14:textId="05BB925E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328F" w14:textId="77777777" w:rsidR="002F4AED" w:rsidRPr="00507FDB" w:rsidRDefault="002F4AED" w:rsidP="002F4A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87D0D" w:rsidRPr="00507FDB" w14:paraId="468CB215" w14:textId="77777777" w:rsidTr="00A515F5">
        <w:trPr>
          <w:trHeight w:val="300"/>
        </w:trPr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3E7E4" w14:textId="00B2C497" w:rsidR="00887D0D" w:rsidRPr="00507FDB" w:rsidRDefault="00887D0D" w:rsidP="00507F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10X Genomics Xenium (1 – 480 gene panel using custom stand-alone panel)</w:t>
            </w:r>
          </w:p>
          <w:p w14:paraId="55B61D3E" w14:textId="77777777" w:rsidR="00887D0D" w:rsidRPr="00507FDB" w:rsidRDefault="00887D0D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D0606" w:rsidRPr="00507FDB" w14:paraId="0126C496" w14:textId="77777777" w:rsidTr="00A515F5">
        <w:trPr>
          <w:trHeight w:val="30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3C2" w14:textId="77777777" w:rsidR="005C2A86" w:rsidRPr="00507FDB" w:rsidRDefault="005C2A86" w:rsidP="00F05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</w:p>
          <w:p w14:paraId="48605C58" w14:textId="552E8346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BASIC </w:t>
            </w:r>
            <w:r w:rsidR="009D1D67"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SERVICE </w:t>
            </w: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F</w:t>
            </w:r>
            <w:r w:rsidR="009D1D67"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ees</w:t>
            </w: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 for stand</w:t>
            </w:r>
            <w:r w:rsidR="009D1D67"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-</w:t>
            </w: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alone panel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386D1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Xenium Kit, 2 reactions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7DA83" w14:textId="77777777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5,842</w:t>
            </w:r>
          </w:p>
        </w:tc>
      </w:tr>
      <w:tr w:rsidR="00AD0606" w:rsidRPr="00507FDB" w14:paraId="574AE8BC" w14:textId="77777777" w:rsidTr="00A515F5">
        <w:trPr>
          <w:trHeight w:val="288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5EAC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BE74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cell segmentation staining kit, 2 reactions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8DF" w14:textId="77777777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1,472</w:t>
            </w:r>
          </w:p>
        </w:tc>
      </w:tr>
      <w:tr w:rsidR="00AD0606" w:rsidRPr="00507FDB" w14:paraId="1432E2B2" w14:textId="77777777" w:rsidTr="00A515F5">
        <w:trPr>
          <w:trHeight w:val="8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5733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136BE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shipping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CA33" w14:textId="77777777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</w:tr>
      <w:tr w:rsidR="00AD0606" w:rsidRPr="00507FDB" w14:paraId="679988CF" w14:textId="77777777" w:rsidTr="00A515F5">
        <w:trPr>
          <w:trHeight w:val="9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7232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CD675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Machine run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C2EBA" w14:textId="77777777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803</w:t>
            </w:r>
          </w:p>
        </w:tc>
      </w:tr>
      <w:tr w:rsidR="00AD0606" w:rsidRPr="00507FDB" w14:paraId="3108B483" w14:textId="77777777" w:rsidTr="00A515F5">
        <w:trPr>
          <w:trHeight w:val="18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4FB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2C440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Labor and Service Fee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A563" w14:textId="77777777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1,577</w:t>
            </w:r>
          </w:p>
        </w:tc>
      </w:tr>
      <w:tr w:rsidR="00AD0606" w:rsidRPr="00507FDB" w14:paraId="410FBB00" w14:textId="77777777" w:rsidTr="00A515F5">
        <w:trPr>
          <w:trHeight w:val="18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CE7F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BADDB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Experimental consultation and set up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9B4F4" w14:textId="77777777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332</w:t>
            </w:r>
          </w:p>
        </w:tc>
      </w:tr>
      <w:tr w:rsidR="00AD0606" w:rsidRPr="00507FDB" w14:paraId="1E9D0459" w14:textId="77777777" w:rsidTr="00A515F5">
        <w:trPr>
          <w:trHeight w:val="377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7D34" w14:textId="77777777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F5FA1A" w14:textId="6D0C97CA" w:rsidR="00AD0606" w:rsidRPr="00507FDB" w:rsidRDefault="00AD0606" w:rsidP="00F05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 xenium run (2 slides) cost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727D" w14:textId="03666CAB" w:rsidR="00AD0606" w:rsidRPr="00507FDB" w:rsidRDefault="00AD0606" w:rsidP="00F05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$10,326</w:t>
            </w:r>
          </w:p>
        </w:tc>
      </w:tr>
      <w:tr w:rsidR="00763027" w:rsidRPr="00507FDB" w14:paraId="086D3BEB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031" w14:textId="07EAE310" w:rsidR="00763027" w:rsidRPr="00507FDB" w:rsidRDefault="00763027" w:rsidP="007630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4A3" w14:textId="77777777" w:rsidR="00763027" w:rsidRPr="00507FDB" w:rsidRDefault="00763027" w:rsidP="007630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D14" w14:textId="77777777" w:rsidR="00763027" w:rsidRPr="00507FDB" w:rsidRDefault="00763027" w:rsidP="007630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D1D67" w:rsidRPr="00507FDB" w14:paraId="5373247A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6AE20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  <w:p w14:paraId="10D6A9E5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  <w:p w14:paraId="61A05859" w14:textId="41A37D01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Stand-alone panel custom genes </w:t>
            </w:r>
            <w:r w:rsidRPr="00507FDB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(To be used without off-the -shelf panel)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A2E17" w14:textId="20110F8D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1-50  add-on genes (4 reactions; ½ will be left over)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70771" w14:textId="498E61D9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3,550</w:t>
            </w:r>
          </w:p>
        </w:tc>
      </w:tr>
      <w:tr w:rsidR="009D1D67" w:rsidRPr="00507FDB" w14:paraId="6782B9F5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7BF9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75F744" w14:textId="65D8694E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 xenium run (2 slides) cost with 50 add-on panel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[Basic Service Fee + 50 add-on genes]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BD68E" w14:textId="1F8A0D67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$13,876</w:t>
            </w:r>
          </w:p>
        </w:tc>
      </w:tr>
      <w:tr w:rsidR="009D1D67" w:rsidRPr="00507FDB" w14:paraId="2BE78D34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58FD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0CD21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A687E" w14:textId="77777777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D1D67" w:rsidRPr="00507FDB" w14:paraId="654695CA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F723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BD761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59AA" w14:textId="77777777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D1D67" w:rsidRPr="00507FDB" w14:paraId="7A50F317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E6C7B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D492E9" w14:textId="1D16E9D0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="00DF430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- 100 add-on genes (4 reactions; ½ will be left over))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C186" w14:textId="0D81386F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5,650</w:t>
            </w:r>
          </w:p>
        </w:tc>
      </w:tr>
      <w:tr w:rsidR="009D1D67" w:rsidRPr="00507FDB" w14:paraId="41D2EC90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15984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B4039B" w14:textId="0BCD36D9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 xenium run (2 slides) cost with 100 add-on genes panel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[Basic Service Fee + 100 add-on genes]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FB254D" w14:textId="6D1D310B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$15,976</w:t>
            </w:r>
          </w:p>
        </w:tc>
      </w:tr>
      <w:tr w:rsidR="009D1D67" w:rsidRPr="00507FDB" w14:paraId="3F92F112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ECAD6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841E4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4B2FA" w14:textId="77777777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D1D67" w:rsidRPr="00507FDB" w14:paraId="7C43F49A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6D57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F64FF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3B90" w14:textId="77777777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D1D67" w:rsidRPr="00507FDB" w14:paraId="5BBD61CA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44D9" w14:textId="283FFC89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CFB37" w14:textId="66238940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101-300  custom genes (4 reactions; ½ will be left over))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6AA4" w14:textId="1074808B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11,600</w:t>
            </w:r>
          </w:p>
        </w:tc>
      </w:tr>
      <w:tr w:rsidR="009D1D67" w:rsidRPr="00507FDB" w14:paraId="13AE1B4C" w14:textId="77777777" w:rsidTr="00A515F5">
        <w:trPr>
          <w:gridBefore w:val="1"/>
          <w:wBefore w:w="108" w:type="dxa"/>
          <w:trHeight w:val="6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6B10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E0EEC6" w14:textId="445B1EED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 xenium run (2 slides) cost with 300 custom genes panel 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[Basic Service Fee + 300 add-on genes]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4F0FA" w14:textId="5BE69D4E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$21,926</w:t>
            </w:r>
          </w:p>
        </w:tc>
      </w:tr>
      <w:tr w:rsidR="009D1D67" w:rsidRPr="00507FDB" w14:paraId="2D11F4D0" w14:textId="77777777" w:rsidTr="00A515F5">
        <w:trPr>
          <w:trHeight w:val="323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5FC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A9AB726" w14:textId="2976010F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712E81" w14:textId="7B3488EE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D1D67" w:rsidRPr="00507FDB" w14:paraId="008951FD" w14:textId="77777777" w:rsidTr="00A515F5">
        <w:trPr>
          <w:trHeight w:val="60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A342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8F0B2" w14:textId="1F817090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301 – 480 add-on genes (4 reactions, ½ will be left over) </w:t>
            </w:r>
          </w:p>
        </w:tc>
        <w:tc>
          <w:tcPr>
            <w:tcW w:w="19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AEB5" w14:textId="074F492E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17,850</w:t>
            </w:r>
          </w:p>
        </w:tc>
      </w:tr>
      <w:tr w:rsidR="009D1D67" w:rsidRPr="00507FDB" w14:paraId="2595B459" w14:textId="77777777" w:rsidTr="00A515F5">
        <w:trPr>
          <w:trHeight w:val="600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1088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5FF09" w14:textId="2E9B0878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 xenium run (2 slides) cost with 480 custom genes panel </w:t>
            </w:r>
            <w:r w:rsidRPr="00507FD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[Basic Service Fee + 480 add-on genes]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5C224" w14:textId="05C264E0" w:rsidR="009D1D67" w:rsidRPr="00507FDB" w:rsidRDefault="009D1D67" w:rsidP="009D1D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$28,176</w:t>
            </w:r>
          </w:p>
        </w:tc>
      </w:tr>
      <w:tr w:rsidR="009D1D67" w:rsidRPr="00507FDB" w14:paraId="37A95AA4" w14:textId="77777777" w:rsidTr="00A515F5">
        <w:trPr>
          <w:gridBefore w:val="1"/>
          <w:wBefore w:w="108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F141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865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13DB" w14:textId="77777777" w:rsidR="009D1D67" w:rsidRPr="00507FDB" w:rsidRDefault="009D1D67" w:rsidP="009D1D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2EE6CD" w14:textId="77777777" w:rsidR="00763027" w:rsidRPr="00507FDB" w:rsidRDefault="00763027">
      <w:pPr>
        <w:rPr>
          <w:rFonts w:ascii="Arial" w:hAnsi="Arial" w:cs="Arial"/>
        </w:rPr>
      </w:pPr>
      <w:r w:rsidRPr="00507FDB">
        <w:rPr>
          <w:rFonts w:ascii="Arial" w:hAnsi="Arial" w:cs="Arial"/>
        </w:rPr>
        <w:br w:type="page"/>
      </w:r>
    </w:p>
    <w:tbl>
      <w:tblPr>
        <w:tblW w:w="9413" w:type="dxa"/>
        <w:tblLook w:val="04A0" w:firstRow="1" w:lastRow="0" w:firstColumn="1" w:lastColumn="0" w:noHBand="0" w:noVBand="1"/>
      </w:tblPr>
      <w:tblGrid>
        <w:gridCol w:w="3162"/>
        <w:gridCol w:w="5140"/>
        <w:gridCol w:w="1111"/>
      </w:tblGrid>
      <w:tr w:rsidR="00091617" w:rsidRPr="00507FDB" w14:paraId="2EE620FA" w14:textId="77777777" w:rsidTr="00A515F5">
        <w:trPr>
          <w:trHeight w:val="300"/>
        </w:trPr>
        <w:tc>
          <w:tcPr>
            <w:tcW w:w="8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07901" w14:textId="3032CBF2" w:rsidR="00091617" w:rsidRPr="00507FDB" w:rsidRDefault="00091617" w:rsidP="00507F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10X Genomics 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Xenium Prime (5K gene panel)</w:t>
            </w:r>
          </w:p>
          <w:p w14:paraId="67FBB10E" w14:textId="57D89532" w:rsidR="00091617" w:rsidRPr="00507FDB" w:rsidRDefault="00091617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4DB6" w14:textId="77777777" w:rsidR="00091617" w:rsidRPr="00507FDB" w:rsidRDefault="00091617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EB127E" w:rsidRPr="00507FDB" w14:paraId="54934633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D2D6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488B" w14:textId="2AE68B03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Xenium </w:t>
            </w:r>
            <w:r w:rsidR="00091617"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rime Kit, 2 reactions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</w:t>
            </w:r>
            <w:r w:rsidR="00091617"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includes Xenium Kit, 2 </w:t>
            </w:r>
            <w:proofErr w:type="spellStart"/>
            <w:r w:rsidR="00091617"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rxns</w:t>
            </w:r>
            <w:proofErr w:type="spellEnd"/>
            <w:r w:rsidR="00091617"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; cell segmentation staining kit, 2 </w:t>
            </w:r>
            <w:proofErr w:type="spellStart"/>
            <w:r w:rsidR="00091617"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rxns</w:t>
            </w:r>
            <w:proofErr w:type="spellEnd"/>
            <w:r w:rsidR="00091617"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; and 5K gene panel</w:t>
            </w:r>
            <w:r w:rsidRPr="00507FD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A614" w14:textId="0805D413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  <w:r w:rsidR="00091617" w:rsidRPr="00507FDB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800</w:t>
            </w:r>
          </w:p>
        </w:tc>
      </w:tr>
      <w:tr w:rsidR="00EB127E" w:rsidRPr="00507FDB" w14:paraId="1F68DB48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8F2F6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D9870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shipping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DEF0F" w14:textId="77777777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</w:tr>
      <w:tr w:rsidR="00EB127E" w:rsidRPr="00507FDB" w14:paraId="39B0045A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121EA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CFCB" w14:textId="41B4BCB1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Machine run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8B05" w14:textId="77777777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803</w:t>
            </w:r>
          </w:p>
        </w:tc>
      </w:tr>
      <w:tr w:rsidR="00EB127E" w:rsidRPr="00507FDB" w14:paraId="37C00ADB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3B9C0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19D86A" w14:textId="2E4DA4D7" w:rsidR="00EB127E" w:rsidRPr="00507FDB" w:rsidRDefault="00091617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Labor and Service Fee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900FEF" w14:textId="62A581EA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091617" w:rsidRPr="00507FDB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</w:tr>
      <w:tr w:rsidR="00EB127E" w:rsidRPr="00507FDB" w14:paraId="6AA8C2DE" w14:textId="77777777" w:rsidTr="00A515F5">
        <w:trPr>
          <w:trHeight w:val="8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D54E4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465E86CB" w14:textId="18454F7C" w:rsidR="00EB127E" w:rsidRPr="00507FDB" w:rsidRDefault="00091617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Experimental consultation and set up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3365FD07" w14:textId="77777777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</w:tr>
      <w:tr w:rsidR="00EB127E" w:rsidRPr="00507FDB" w14:paraId="03A7F8D3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6455B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4A2F8F05" w14:textId="41A3056C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 xenium prime run (2 slides) cost with the 5K gene panel</w:t>
            </w:r>
            <w:r w:rsidR="00091617"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 [Basic Service Fee + 5K panel]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1D8EA04A" w14:textId="7FB3B122" w:rsidR="00EB127E" w:rsidRPr="00507FDB" w:rsidRDefault="00091617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</w:t>
            </w:r>
            <w:r w:rsidR="00EB127E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16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,</w:t>
            </w:r>
            <w:r w:rsidR="00EB127E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812</w:t>
            </w:r>
          </w:p>
        </w:tc>
      </w:tr>
      <w:tr w:rsidR="00EB127E" w:rsidRPr="00507FDB" w14:paraId="44780619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6422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B5001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92689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B127E" w:rsidRPr="00507FDB" w14:paraId="6B08DEA2" w14:textId="77777777" w:rsidTr="00A515F5">
        <w:trPr>
          <w:trHeight w:val="8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CCFD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F2EE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67950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B127E" w:rsidRPr="00507FDB" w14:paraId="0F91C3A2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CE55" w14:textId="3ED9D14E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Add-on </w:t>
            </w:r>
            <w:r w:rsidR="005C2A86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genes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for Prime</w:t>
            </w:r>
          </w:p>
        </w:tc>
        <w:tc>
          <w:tcPr>
            <w:tcW w:w="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6578DB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DA4B90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B127E" w:rsidRPr="00507FDB" w14:paraId="17C9BF3D" w14:textId="77777777" w:rsidTr="00A515F5">
        <w:trPr>
          <w:trHeight w:val="117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ADC0A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(To be used with the 5K panel)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49A862B2" w14:textId="3795001F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1-50  add-on </w:t>
            </w:r>
            <w:r w:rsidR="005C2A86"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custom 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genes (12 reaction</w:t>
            </w:r>
            <w:r w:rsidR="00091617" w:rsidRPr="00507FDB">
              <w:rPr>
                <w:rFonts w:ascii="Arial" w:eastAsia="Times New Roman" w:hAnsi="Arial" w:cs="Arial"/>
                <w:kern w:val="0"/>
                <w14:ligatures w14:val="none"/>
              </w:rPr>
              <w:t>s; 83% will be leftover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5BDF1231" w14:textId="0698115D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  <w:r w:rsidR="00091617" w:rsidRPr="00507FDB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000</w:t>
            </w:r>
          </w:p>
        </w:tc>
      </w:tr>
      <w:tr w:rsidR="00EB127E" w:rsidRPr="00507FDB" w14:paraId="1B2DDD4E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A4E0B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5350CF64" w14:textId="41C6D22E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1 xenium prime run (2 slides) cost with </w:t>
            </w:r>
            <w:r w:rsidR="00091617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5K + 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50 add-on </w:t>
            </w:r>
            <w:r w:rsidR="005C2A86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gene 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panel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5E310F89" w14:textId="08E86C04" w:rsidR="00EB127E" w:rsidRPr="00507FDB" w:rsidRDefault="00091617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</w:t>
            </w:r>
            <w:r w:rsidR="00EB127E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,</w:t>
            </w:r>
            <w:r w:rsidR="00EB127E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812</w:t>
            </w:r>
          </w:p>
        </w:tc>
      </w:tr>
      <w:tr w:rsidR="00EB127E" w:rsidRPr="00507FDB" w14:paraId="43AB3CDC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FA757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A2AD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49A2B" w14:textId="77777777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B127E" w:rsidRPr="00507FDB" w14:paraId="09953B16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AA94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7E9D66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691D49" w14:textId="77777777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B127E" w:rsidRPr="00507FDB" w14:paraId="5DB6CD40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6BFF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0723E78A" w14:textId="17BAE70C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 w:rsidR="00DF4307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 - 100 add-on </w:t>
            </w:r>
            <w:r w:rsidR="005C2A86" w:rsidRPr="00507FDB">
              <w:rPr>
                <w:rFonts w:ascii="Arial" w:eastAsia="Times New Roman" w:hAnsi="Arial" w:cs="Arial"/>
                <w:kern w:val="0"/>
                <w14:ligatures w14:val="none"/>
              </w:rPr>
              <w:t xml:space="preserve">custom 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genes (12 reaction</w:t>
            </w:r>
            <w:r w:rsidR="00091617" w:rsidRPr="00507FDB">
              <w:rPr>
                <w:rFonts w:ascii="Arial" w:eastAsia="Times New Roman" w:hAnsi="Arial" w:cs="Arial"/>
                <w:kern w:val="0"/>
                <w14:ligatures w14:val="none"/>
              </w:rPr>
              <w:t>s; 83% will be leftover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07763AB4" w14:textId="33541286" w:rsidR="00EB127E" w:rsidRPr="00507FDB" w:rsidRDefault="00EB127E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  <w:r w:rsidR="009C1886" w:rsidRPr="00507FDB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507FDB">
              <w:rPr>
                <w:rFonts w:ascii="Arial" w:eastAsia="Times New Roman" w:hAnsi="Arial" w:cs="Arial"/>
                <w:kern w:val="0"/>
                <w14:ligatures w14:val="none"/>
              </w:rPr>
              <w:t>000</w:t>
            </w:r>
          </w:p>
        </w:tc>
      </w:tr>
      <w:tr w:rsidR="00EB127E" w:rsidRPr="00507FDB" w14:paraId="3CB2FACA" w14:textId="77777777" w:rsidTr="00A515F5">
        <w:trPr>
          <w:trHeight w:val="30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037D" w14:textId="77777777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47ABBA30" w14:textId="0442599A" w:rsidR="00EB127E" w:rsidRPr="00507FDB" w:rsidRDefault="00EB127E" w:rsidP="00EB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1 xenium prime run (2 slides) cost with </w:t>
            </w:r>
            <w:r w:rsidR="00091617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5K + 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100 add-on </w:t>
            </w:r>
            <w:r w:rsidR="005C2A86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gene 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panel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22128CDF" w14:textId="1274A4E9" w:rsidR="00EB127E" w:rsidRPr="00507FDB" w:rsidRDefault="00091617" w:rsidP="000916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</w:t>
            </w:r>
            <w:r w:rsidR="00EB127E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23</w:t>
            </w:r>
            <w:r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,</w:t>
            </w:r>
            <w:r w:rsidR="00EB127E" w:rsidRPr="00507F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812</w:t>
            </w:r>
          </w:p>
        </w:tc>
      </w:tr>
    </w:tbl>
    <w:p w14:paraId="5D63AFD3" w14:textId="77777777" w:rsidR="00603949" w:rsidRPr="00507FDB" w:rsidRDefault="00603949" w:rsidP="007D0B94">
      <w:pPr>
        <w:rPr>
          <w:rFonts w:ascii="Arial" w:hAnsi="Arial" w:cs="Arial"/>
        </w:rPr>
      </w:pPr>
    </w:p>
    <w:p w14:paraId="6512070C" w14:textId="77777777" w:rsidR="006340C7" w:rsidRPr="00507FDB" w:rsidRDefault="006340C7" w:rsidP="007D0B94">
      <w:pPr>
        <w:rPr>
          <w:rFonts w:ascii="Arial" w:hAnsi="Arial" w:cs="Arial"/>
        </w:rPr>
      </w:pPr>
    </w:p>
    <w:p w14:paraId="02B5DCAA" w14:textId="6F6EEC8A" w:rsidR="00091617" w:rsidRPr="00507FDB" w:rsidRDefault="00091617">
      <w:pPr>
        <w:rPr>
          <w:rFonts w:ascii="Arial" w:hAnsi="Arial" w:cs="Arial"/>
          <w:b/>
          <w:bCs/>
          <w:sz w:val="24"/>
          <w:szCs w:val="24"/>
        </w:rPr>
      </w:pPr>
      <w:r w:rsidRPr="00507FDB">
        <w:rPr>
          <w:rFonts w:ascii="Arial" w:hAnsi="Arial" w:cs="Arial"/>
          <w:b/>
          <w:bCs/>
          <w:sz w:val="24"/>
          <w:szCs w:val="24"/>
        </w:rPr>
        <w:br w:type="page"/>
      </w:r>
    </w:p>
    <w:p w14:paraId="657180BA" w14:textId="4F23B6AE" w:rsidR="00483522" w:rsidRPr="00507FDB" w:rsidRDefault="00C12079" w:rsidP="007D0B94">
      <w:pPr>
        <w:rPr>
          <w:rFonts w:ascii="Arial" w:hAnsi="Arial" w:cs="Arial"/>
          <w:b/>
          <w:bCs/>
          <w:sz w:val="24"/>
          <w:szCs w:val="24"/>
        </w:rPr>
      </w:pPr>
      <w:r w:rsidRPr="00507FDB">
        <w:rPr>
          <w:rFonts w:ascii="Arial" w:hAnsi="Arial" w:cs="Arial"/>
          <w:b/>
          <w:bCs/>
          <w:sz w:val="24"/>
          <w:szCs w:val="24"/>
        </w:rPr>
        <w:lastRenderedPageBreak/>
        <w:t xml:space="preserve">U-BDS </w:t>
      </w:r>
      <w:r w:rsidR="006340C7" w:rsidRPr="00507FDB">
        <w:rPr>
          <w:rFonts w:ascii="Arial" w:hAnsi="Arial" w:cs="Arial"/>
          <w:b/>
          <w:bCs/>
          <w:sz w:val="24"/>
          <w:szCs w:val="24"/>
        </w:rPr>
        <w:t xml:space="preserve">Consultation, Data Analytics and Visualization </w:t>
      </w:r>
      <w:r w:rsidRPr="00507FDB">
        <w:rPr>
          <w:rFonts w:ascii="Arial" w:hAnsi="Arial" w:cs="Arial"/>
          <w:b/>
          <w:bCs/>
          <w:sz w:val="24"/>
          <w:szCs w:val="24"/>
        </w:rPr>
        <w:t>Pricing</w:t>
      </w:r>
      <w:r w:rsidR="00916448" w:rsidRPr="00507FDB">
        <w:rPr>
          <w:rFonts w:ascii="Arial" w:hAnsi="Arial" w:cs="Arial"/>
          <w:b/>
          <w:bCs/>
          <w:sz w:val="24"/>
          <w:szCs w:val="24"/>
        </w:rPr>
        <w:t xml:space="preserve"> for Xenium</w:t>
      </w:r>
    </w:p>
    <w:tbl>
      <w:tblPr>
        <w:tblW w:w="101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70"/>
        <w:gridCol w:w="1620"/>
        <w:gridCol w:w="1980"/>
      </w:tblGrid>
      <w:tr w:rsidR="006340C7" w:rsidRPr="00507FDB" w14:paraId="59B2DF3D" w14:textId="77777777" w:rsidTr="00A515F5">
        <w:tc>
          <w:tcPr>
            <w:tcW w:w="65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F29F" w14:textId="77777777" w:rsidR="006340C7" w:rsidRPr="00507FDB" w:rsidRDefault="006340C7" w:rsidP="00CE3F2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07FDB">
              <w:rPr>
                <w:rFonts w:ascii="Arial" w:hAnsi="Arial" w:cs="Arial"/>
                <w:b/>
              </w:rPr>
              <w:t>Task and sub tasks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932F" w14:textId="02DD09C7" w:rsidR="006340C7" w:rsidRPr="00507FDB" w:rsidRDefault="00C12079" w:rsidP="00CE3F2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07FDB"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19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2840" w14:textId="485E519C" w:rsidR="006340C7" w:rsidRPr="00507FDB" w:rsidRDefault="00C12079" w:rsidP="00CE3F2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07FDB">
              <w:rPr>
                <w:rFonts w:ascii="Arial" w:hAnsi="Arial" w:cs="Arial"/>
                <w:b/>
              </w:rPr>
              <w:t xml:space="preserve">Total </w:t>
            </w:r>
            <w:r w:rsidR="006340C7" w:rsidRPr="00507FDB">
              <w:rPr>
                <w:rFonts w:ascii="Arial" w:hAnsi="Arial" w:cs="Arial"/>
                <w:b/>
              </w:rPr>
              <w:t>Cost</w:t>
            </w:r>
          </w:p>
        </w:tc>
      </w:tr>
      <w:tr w:rsidR="00C12079" w:rsidRPr="00507FDB" w14:paraId="2CB6B99D" w14:textId="77777777" w:rsidTr="00A515F5">
        <w:trPr>
          <w:trHeight w:val="1545"/>
        </w:trPr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3967" w14:textId="77777777" w:rsidR="00C12079" w:rsidRPr="00507FDB" w:rsidRDefault="00C12079" w:rsidP="00103B20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color w:val="FF0000"/>
                <w:lang w:val="en"/>
              </w:rPr>
              <w:t>REQUIRED</w:t>
            </w:r>
            <w:r w:rsidRPr="00507FDB">
              <w:rPr>
                <w:rFonts w:ascii="Arial" w:hAnsi="Arial" w:cs="Arial"/>
                <w:lang w:val="en"/>
              </w:rPr>
              <w:t xml:space="preserve"> for ALL U-BDS services</w:t>
            </w:r>
          </w:p>
          <w:p w14:paraId="2E3AABD7" w14:textId="77777777" w:rsidR="00C12079" w:rsidRPr="00507FDB" w:rsidRDefault="00C12079" w:rsidP="00103B20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Initial Consultation</w:t>
            </w:r>
            <w:r w:rsidRPr="00507FDB">
              <w:rPr>
                <w:rFonts w:ascii="Arial" w:hAnsi="Arial" w:cs="Arial"/>
                <w:lang w:val="en"/>
              </w:rPr>
              <w:t xml:space="preserve"> – 2 hours </w:t>
            </w:r>
          </w:p>
          <w:p w14:paraId="4B52D5EF" w14:textId="1BDF2DE0" w:rsidR="00C12079" w:rsidRPr="00507FDB" w:rsidRDefault="00C12079" w:rsidP="00A515F5">
            <w:pPr>
              <w:pStyle w:val="ListParagraph"/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 xml:space="preserve">This session includes a review of </w:t>
            </w:r>
            <w:r w:rsidRPr="00BB63BF">
              <w:rPr>
                <w:rFonts w:ascii="Arial" w:hAnsi="Arial" w:cs="Arial"/>
                <w:i/>
                <w:iCs/>
                <w:u w:val="single"/>
              </w:rPr>
              <w:t>experimental design, probe list (including the 10X Genomics report),</w:t>
            </w:r>
            <w:r w:rsidRPr="00507FDB">
              <w:rPr>
                <w:rFonts w:ascii="Arial" w:hAnsi="Arial" w:cs="Arial"/>
              </w:rPr>
              <w:t xml:space="preserve"> and scope assessment. Additional consultations, if necessary, can be scheduled at the PI’s expense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200B" w14:textId="0C998B71" w:rsidR="00C12079" w:rsidRPr="00507FDB" w:rsidRDefault="00C12079" w:rsidP="00C12079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$100/</w:t>
            </w:r>
            <w:proofErr w:type="spellStart"/>
            <w:r w:rsidRPr="00507FDB">
              <w:rPr>
                <w:rFonts w:ascii="Arial" w:hAnsi="Arial" w:cs="Arial"/>
              </w:rPr>
              <w:t>hr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2740" w14:textId="07EB76DB" w:rsidR="00C12079" w:rsidRPr="00507FDB" w:rsidRDefault="00C12079" w:rsidP="00C12079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$200</w:t>
            </w:r>
          </w:p>
        </w:tc>
      </w:tr>
      <w:tr w:rsidR="006340C7" w:rsidRPr="00507FDB" w14:paraId="4547AD2C" w14:textId="77777777" w:rsidTr="00A515F5"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BA8A" w14:textId="77777777" w:rsidR="00C12079" w:rsidRPr="00507FDB" w:rsidRDefault="00C12079" w:rsidP="00103B20">
            <w:pPr>
              <w:pStyle w:val="ListParagraph"/>
              <w:ind w:left="165"/>
              <w:rPr>
                <w:rFonts w:ascii="Arial" w:hAnsi="Arial" w:cs="Arial"/>
                <w:b/>
                <w:bCs/>
                <w:i/>
                <w:iCs/>
                <w:lang w:val="en"/>
              </w:rPr>
            </w:pPr>
            <w:proofErr w:type="gramStart"/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>TIER</w:t>
            </w:r>
            <w:proofErr w:type="gramEnd"/>
            <w:r w:rsidRPr="00507FDB">
              <w:rPr>
                <w:rFonts w:ascii="Arial" w:hAnsi="Arial" w:cs="Arial"/>
                <w:b/>
                <w:bCs/>
                <w:i/>
                <w:iCs/>
                <w:lang w:val="en"/>
              </w:rPr>
              <w:t xml:space="preserve"> I SERVICE</w:t>
            </w:r>
          </w:p>
          <w:p w14:paraId="5A753105" w14:textId="259476EF" w:rsidR="00C12079" w:rsidRPr="00507FDB" w:rsidRDefault="00C12079" w:rsidP="00103B20">
            <w:pPr>
              <w:pStyle w:val="ListParagraph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This foundational service</w:t>
            </w:r>
            <w:r w:rsidR="00103B20" w:rsidRPr="00507FDB">
              <w:rPr>
                <w:rFonts w:ascii="Arial" w:hAnsi="Arial" w:cs="Arial"/>
                <w:lang w:val="en"/>
              </w:rPr>
              <w:t xml:space="preserve"> </w:t>
            </w:r>
            <w:r w:rsidRPr="00507FDB">
              <w:rPr>
                <w:rFonts w:ascii="Arial" w:hAnsi="Arial" w:cs="Arial"/>
                <w:lang w:val="en"/>
              </w:rPr>
              <w:t>includes:</w:t>
            </w:r>
          </w:p>
          <w:p w14:paraId="5CE6641B" w14:textId="77777777" w:rsidR="00C12079" w:rsidRPr="00507FDB" w:rsidRDefault="00C12079" w:rsidP="00103B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Raw data quality and control (QC) and removal of low-quality cells</w:t>
            </w:r>
          </w:p>
          <w:p w14:paraId="0D9B511B" w14:textId="77777777" w:rsidR="00C12079" w:rsidRPr="00507FDB" w:rsidRDefault="00C12079" w:rsidP="00103B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normalization (including area normalization)</w:t>
            </w:r>
          </w:p>
          <w:p w14:paraId="1A831E80" w14:textId="77777777" w:rsidR="00C12079" w:rsidRPr="00507FDB" w:rsidRDefault="00C12079" w:rsidP="00103B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Data integration across samples</w:t>
            </w:r>
          </w:p>
          <w:p w14:paraId="3335D5FD" w14:textId="77777777" w:rsidR="00C12079" w:rsidRPr="00507FDB" w:rsidRDefault="00C12079" w:rsidP="00103B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tissue domain segmentation through repeated runs across multiple parameter configurations</w:t>
            </w:r>
          </w:p>
          <w:p w14:paraId="335F1B4F" w14:textId="77777777" w:rsidR="00C12079" w:rsidRPr="00507FDB" w:rsidRDefault="00C12079" w:rsidP="00BA795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Preliminary </w:t>
            </w:r>
            <w:r w:rsidRPr="00507FDB">
              <w:rPr>
                <w:rFonts w:ascii="Arial" w:hAnsi="Arial" w:cs="Arial"/>
              </w:rPr>
              <w:t>cell clustering and cell marker expression through repeated runs across multiple parameter configurations</w:t>
            </w:r>
          </w:p>
          <w:p w14:paraId="62A77BB7" w14:textId="77777777" w:rsidR="00C12079" w:rsidRPr="00507FDB" w:rsidRDefault="00C12079" w:rsidP="00BA7954">
            <w:pPr>
              <w:spacing w:after="0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u w:val="single"/>
              </w:rPr>
              <w:t>Deliverables</w:t>
            </w:r>
            <w:r w:rsidRPr="00507FDB">
              <w:rPr>
                <w:rFonts w:ascii="Arial" w:hAnsi="Arial" w:cs="Arial"/>
              </w:rPr>
              <w:t xml:space="preserve">: </w:t>
            </w:r>
          </w:p>
          <w:p w14:paraId="3E2B05A5" w14:textId="332B0D1B" w:rsidR="006340C7" w:rsidRPr="00507FDB" w:rsidRDefault="00C12079" w:rsidP="00103B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</w:rPr>
              <w:t>Seurat object, accompanying metadata, and figures for the analysis described above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66A8" w14:textId="737C26BA" w:rsidR="006340C7" w:rsidRPr="00507FDB" w:rsidRDefault="00C12079" w:rsidP="00C12079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 xml:space="preserve">$5,000 </w:t>
            </w:r>
            <w:proofErr w:type="spellStart"/>
            <w:r w:rsidRPr="00507FDB">
              <w:rPr>
                <w:rFonts w:ascii="Arial" w:hAnsi="Arial" w:cs="Arial"/>
                <w:sz w:val="20"/>
                <w:szCs w:val="20"/>
              </w:rPr>
              <w:t>all inclusive</w:t>
            </w:r>
            <w:proofErr w:type="spellEnd"/>
            <w:r w:rsidRPr="00507FDB">
              <w:rPr>
                <w:rFonts w:ascii="Arial" w:hAnsi="Arial" w:cs="Arial"/>
                <w:sz w:val="20"/>
                <w:szCs w:val="20"/>
              </w:rPr>
              <w:t xml:space="preserve"> of services listed for Tier 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AC27" w14:textId="77777777" w:rsidR="006340C7" w:rsidRPr="00507FDB" w:rsidRDefault="00C12079" w:rsidP="00C12079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507FDB">
              <w:rPr>
                <w:rFonts w:ascii="Arial" w:hAnsi="Arial" w:cs="Arial"/>
                <w:b/>
                <w:bCs/>
              </w:rPr>
              <w:t>$5,000</w:t>
            </w:r>
          </w:p>
          <w:p w14:paraId="0514E812" w14:textId="77777777" w:rsidR="00C12079" w:rsidRDefault="00C12079" w:rsidP="00C12079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 xml:space="preserve">Initial Consultation </w:t>
            </w:r>
            <w:r w:rsidR="008466F9" w:rsidRPr="00507FD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07FDB">
              <w:rPr>
                <w:rFonts w:ascii="Arial" w:hAnsi="Arial" w:cs="Arial"/>
                <w:sz w:val="20"/>
                <w:szCs w:val="20"/>
              </w:rPr>
              <w:t>$200</w:t>
            </w:r>
            <w:r w:rsidR="008466F9" w:rsidRPr="00507FDB">
              <w:rPr>
                <w:rFonts w:ascii="Arial" w:hAnsi="Arial" w:cs="Arial"/>
                <w:sz w:val="20"/>
                <w:szCs w:val="20"/>
              </w:rPr>
              <w:t xml:space="preserve"> is a prerequisite for Tier I Services</w:t>
            </w:r>
          </w:p>
          <w:p w14:paraId="5962FB18" w14:textId="5B272421" w:rsidR="00A515F5" w:rsidRPr="00507FDB" w:rsidRDefault="00A515F5" w:rsidP="00C12079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($5,200 total)</w:t>
            </w:r>
          </w:p>
        </w:tc>
      </w:tr>
      <w:tr w:rsidR="006340C7" w:rsidRPr="00507FDB" w14:paraId="669223A3" w14:textId="77777777" w:rsidTr="00A515F5"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12CD" w14:textId="77777777" w:rsidR="006340C7" w:rsidRPr="00507FDB" w:rsidRDefault="00EE4DB6" w:rsidP="008466F9">
            <w:pPr>
              <w:spacing w:after="0"/>
              <w:ind w:left="16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b/>
                <w:bCs/>
                <w:i/>
                <w:iCs/>
              </w:rPr>
              <w:t>TIER II SERVICE</w:t>
            </w:r>
          </w:p>
          <w:p w14:paraId="2B09C40A" w14:textId="77777777" w:rsidR="008466F9" w:rsidRPr="00507FDB" w:rsidRDefault="00103B20" w:rsidP="00C9643A">
            <w:pPr>
              <w:spacing w:after="12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This advanced service requires </w:t>
            </w:r>
            <w:r w:rsidRPr="00507FDB">
              <w:rPr>
                <w:rFonts w:ascii="Arial" w:hAnsi="Arial" w:cs="Arial"/>
                <w:color w:val="FF0000"/>
                <w:lang w:val="en"/>
              </w:rPr>
              <w:t>completion of Initial Consultation and Tier I Service</w:t>
            </w:r>
            <w:r w:rsidRPr="00507FDB">
              <w:rPr>
                <w:rFonts w:ascii="Arial" w:hAnsi="Arial" w:cs="Arial"/>
                <w:lang w:val="en"/>
              </w:rPr>
              <w:t xml:space="preserve">. Tier II Service covers </w:t>
            </w:r>
            <w:r w:rsidRPr="00507FDB">
              <w:rPr>
                <w:rFonts w:ascii="Arial" w:hAnsi="Arial" w:cs="Arial"/>
                <w:i/>
                <w:iCs/>
                <w:u w:val="single"/>
                <w:lang w:val="en"/>
              </w:rPr>
              <w:t>60 hours of hands-on analyst time</w:t>
            </w:r>
            <w:r w:rsidRPr="00507FDB">
              <w:rPr>
                <w:rFonts w:ascii="Arial" w:hAnsi="Arial" w:cs="Arial"/>
                <w:lang w:val="en"/>
              </w:rPr>
              <w:t xml:space="preserve"> for tertiary analysis going beyond analysis and deliverables from Tier I Service. </w:t>
            </w:r>
          </w:p>
          <w:p w14:paraId="3A457E29" w14:textId="04BCA9C6" w:rsidR="00103B20" w:rsidRPr="00507FDB" w:rsidRDefault="00103B20" w:rsidP="008466F9">
            <w:pPr>
              <w:ind w:left="16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lang w:val="en"/>
              </w:rPr>
              <w:t xml:space="preserve">U-BDS encourages the PI and labs to </w:t>
            </w:r>
            <w:r w:rsidRPr="00507FDB">
              <w:rPr>
                <w:rFonts w:ascii="Arial" w:hAnsi="Arial" w:cs="Arial"/>
                <w:i/>
                <w:iCs/>
                <w:lang w:val="en"/>
              </w:rPr>
              <w:t xml:space="preserve">carefully review outputs from the Tier I </w:t>
            </w:r>
            <w:r w:rsidR="008466F9" w:rsidRPr="00507FDB">
              <w:rPr>
                <w:rFonts w:ascii="Arial" w:hAnsi="Arial" w:cs="Arial"/>
                <w:i/>
                <w:iCs/>
                <w:lang w:val="en"/>
              </w:rPr>
              <w:t>Se</w:t>
            </w:r>
            <w:r w:rsidRPr="00507FDB">
              <w:rPr>
                <w:rFonts w:ascii="Arial" w:hAnsi="Arial" w:cs="Arial"/>
                <w:i/>
                <w:iCs/>
                <w:lang w:val="en"/>
              </w:rPr>
              <w:t>rvice endpoints for selection of tissue segmentation and cell typing.</w:t>
            </w:r>
            <w:r w:rsidRPr="00507FDB">
              <w:rPr>
                <w:rFonts w:ascii="Arial" w:hAnsi="Arial" w:cs="Arial"/>
                <w:lang w:val="en"/>
              </w:rPr>
              <w:t xml:space="preserve"> </w:t>
            </w:r>
            <w:r w:rsidRPr="00507FDB">
              <w:rPr>
                <w:rFonts w:ascii="Arial" w:hAnsi="Arial" w:cs="Arial"/>
              </w:rPr>
              <w:t>Advanced review will mak</w:t>
            </w:r>
            <w:r w:rsidR="008466F9" w:rsidRPr="00507FDB">
              <w:rPr>
                <w:rFonts w:ascii="Arial" w:hAnsi="Arial" w:cs="Arial"/>
              </w:rPr>
              <w:t>e</w:t>
            </w:r>
            <w:r w:rsidRPr="00507FDB">
              <w:rPr>
                <w:rFonts w:ascii="Arial" w:hAnsi="Arial" w:cs="Arial"/>
              </w:rPr>
              <w:t xml:space="preserve"> the best use of these hours by focusing on the next analytical steps rather than re-iterations of cell typing</w:t>
            </w:r>
            <w:r w:rsidR="008466F9" w:rsidRPr="00507FDB">
              <w:rPr>
                <w:rFonts w:ascii="Arial" w:hAnsi="Arial" w:cs="Arial"/>
              </w:rPr>
              <w:t>/</w:t>
            </w:r>
            <w:r w:rsidRPr="00507FDB">
              <w:rPr>
                <w:rFonts w:ascii="Arial" w:hAnsi="Arial" w:cs="Arial"/>
              </w:rPr>
              <w:t>segmentation. (Of note: Tier I service can be performed with later initiation of Tier II with appropriate review and consideration).</w:t>
            </w:r>
          </w:p>
          <w:p w14:paraId="02205076" w14:textId="4261730C" w:rsidR="00103B20" w:rsidRPr="00507FDB" w:rsidRDefault="00103B20" w:rsidP="008466F9">
            <w:pPr>
              <w:spacing w:after="0"/>
              <w:ind w:left="16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Hourly block may be used for:</w:t>
            </w:r>
          </w:p>
          <w:p w14:paraId="2CBB6994" w14:textId="77777777" w:rsidR="00103B20" w:rsidRPr="00507FDB" w:rsidRDefault="00103B20" w:rsidP="00C9643A">
            <w:pPr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Anatomical annotation superimposition to transfer anatomical regions (based on manual annotations / pathologist annotation) into tertiary analysis</w:t>
            </w:r>
          </w:p>
          <w:p w14:paraId="2CCE1AC7" w14:textId="77777777" w:rsidR="00103B20" w:rsidRPr="00507FDB" w:rsidRDefault="00103B20" w:rsidP="00C9643A">
            <w:pPr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t>Cell label transfer</w:t>
            </w:r>
          </w:p>
          <w:p w14:paraId="79E5FDC2" w14:textId="77777777" w:rsidR="00103B20" w:rsidRPr="00507FDB" w:rsidRDefault="00103B20" w:rsidP="00C964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Parameter choice (based off results and review from Tier I service) for tissue segmentation and cell cluster calls</w:t>
            </w:r>
          </w:p>
          <w:p w14:paraId="074507E5" w14:textId="77777777" w:rsidR="00103B20" w:rsidRPr="00507FDB" w:rsidRDefault="00103B20" w:rsidP="00C964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Identification of cell proportions by variable(s) of interest (e.g.: tissue segmentation, experimental variable etc.)</w:t>
            </w:r>
          </w:p>
          <w:p w14:paraId="7E4C9EF3" w14:textId="77777777" w:rsidR="00103B20" w:rsidRPr="00507FDB" w:rsidRDefault="00103B20" w:rsidP="00C9643A">
            <w:pPr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Differentially Expressed Genes (DEG) identification across condition(s) of interest</w:t>
            </w:r>
          </w:p>
          <w:p w14:paraId="5C7ACA69" w14:textId="77777777" w:rsidR="00103B20" w:rsidRPr="00507FDB" w:rsidRDefault="00103B20" w:rsidP="008521EF">
            <w:pPr>
              <w:numPr>
                <w:ilvl w:val="1"/>
                <w:numId w:val="8"/>
              </w:numPr>
              <w:spacing w:after="0" w:line="240" w:lineRule="auto"/>
              <w:ind w:left="885"/>
              <w:rPr>
                <w:rFonts w:ascii="Arial" w:hAnsi="Arial" w:cs="Arial"/>
                <w:lang w:val="en"/>
              </w:rPr>
            </w:pPr>
            <w:proofErr w:type="spellStart"/>
            <w:r w:rsidRPr="00507FDB">
              <w:rPr>
                <w:rFonts w:ascii="Arial" w:hAnsi="Arial" w:cs="Arial"/>
                <w:lang w:val="en"/>
              </w:rPr>
              <w:lastRenderedPageBreak/>
              <w:t>Pseudobulk</w:t>
            </w:r>
            <w:proofErr w:type="spellEnd"/>
            <w:r w:rsidRPr="00507FDB">
              <w:rPr>
                <w:rFonts w:ascii="Arial" w:hAnsi="Arial" w:cs="Arial"/>
                <w:lang w:val="en"/>
              </w:rPr>
              <w:t xml:space="preserve"> approaches will be implemented as the primary test for DEG analysis. Experimental replicates are required.</w:t>
            </w:r>
          </w:p>
          <w:p w14:paraId="6DB3FAFA" w14:textId="77777777" w:rsidR="00103B20" w:rsidRPr="00507FDB" w:rsidRDefault="00103B20" w:rsidP="00C964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Generation of figures related to standard analysis processing (e.g.: UMAPs, volcano plots etc.).</w:t>
            </w:r>
          </w:p>
          <w:p w14:paraId="2CB04B0C" w14:textId="77777777" w:rsidR="00103B20" w:rsidRPr="00507FDB" w:rsidRDefault="00103B20" w:rsidP="00C9643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GO and pathway analysis results from DEG analysis of interest.</w:t>
            </w:r>
          </w:p>
          <w:p w14:paraId="69CB4893" w14:textId="74105412" w:rsidR="00103B20" w:rsidRPr="00507FDB" w:rsidRDefault="00103B20" w:rsidP="007C7D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5"/>
              <w:rPr>
                <w:rFonts w:ascii="Arial" w:hAnsi="Arial" w:cs="Arial"/>
                <w:lang w:val="en"/>
              </w:rPr>
            </w:pPr>
            <w:r w:rsidRPr="00507FDB">
              <w:rPr>
                <w:rFonts w:ascii="Arial" w:hAnsi="Arial" w:cs="Arial"/>
                <w:lang w:val="en"/>
              </w:rPr>
              <w:t>Report generation summarizing analytical findings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1634" w14:textId="244235DF" w:rsidR="006340C7" w:rsidRPr="00507FDB" w:rsidRDefault="008466F9" w:rsidP="008466F9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</w:rPr>
              <w:lastRenderedPageBreak/>
              <w:t>$9,000</w:t>
            </w:r>
            <w:r w:rsidR="003C1F87" w:rsidRPr="00507FDB">
              <w:rPr>
                <w:rFonts w:ascii="Arial" w:hAnsi="Arial" w:cs="Arial"/>
              </w:rPr>
              <w:t xml:space="preserve"> </w:t>
            </w:r>
            <w:r w:rsidR="003C1F87" w:rsidRPr="00507FD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507FDB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spellStart"/>
            <w:r w:rsidRPr="00507FDB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Pr="00507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F87" w:rsidRPr="00507FD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07FDB">
              <w:rPr>
                <w:rFonts w:ascii="Arial" w:hAnsi="Arial" w:cs="Arial"/>
                <w:sz w:val="20"/>
                <w:szCs w:val="20"/>
              </w:rPr>
              <w:t>hands-on analyst time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B1CF" w14:textId="77777777" w:rsidR="006340C7" w:rsidRPr="00507FDB" w:rsidRDefault="008466F9" w:rsidP="008466F9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 w:rsidRPr="00507FDB">
              <w:rPr>
                <w:rFonts w:ascii="Arial" w:hAnsi="Arial" w:cs="Arial"/>
                <w:b/>
                <w:bCs/>
              </w:rPr>
              <w:t>$9,000</w:t>
            </w:r>
          </w:p>
          <w:p w14:paraId="69C98607" w14:textId="77777777" w:rsidR="008466F9" w:rsidRDefault="008466F9" w:rsidP="008466F9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FDB">
              <w:rPr>
                <w:rFonts w:ascii="Arial" w:hAnsi="Arial" w:cs="Arial"/>
                <w:sz w:val="20"/>
                <w:szCs w:val="20"/>
              </w:rPr>
              <w:t xml:space="preserve">Initial Consultation of $200 and </w:t>
            </w:r>
            <w:r w:rsidR="003C1F87" w:rsidRPr="00507FDB">
              <w:rPr>
                <w:rFonts w:ascii="Arial" w:hAnsi="Arial" w:cs="Arial"/>
                <w:sz w:val="20"/>
                <w:szCs w:val="20"/>
              </w:rPr>
              <w:t xml:space="preserve">Tier I Service of </w:t>
            </w:r>
            <w:r w:rsidRPr="00507FDB">
              <w:rPr>
                <w:rFonts w:ascii="Arial" w:hAnsi="Arial" w:cs="Arial"/>
                <w:sz w:val="20"/>
                <w:szCs w:val="20"/>
              </w:rPr>
              <w:t>$5,000 are prerequisites for Tier II Services</w:t>
            </w:r>
          </w:p>
          <w:p w14:paraId="02DCAAD3" w14:textId="65BECBDB" w:rsidR="00A515F5" w:rsidRPr="00507FDB" w:rsidRDefault="00A515F5" w:rsidP="008466F9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($14,200 total)</w:t>
            </w:r>
          </w:p>
        </w:tc>
      </w:tr>
    </w:tbl>
    <w:p w14:paraId="3274A009" w14:textId="77777777" w:rsidR="006340C7" w:rsidRPr="00507FDB" w:rsidRDefault="006340C7" w:rsidP="00D4548B">
      <w:pPr>
        <w:rPr>
          <w:rFonts w:ascii="Arial" w:hAnsi="Arial" w:cs="Arial"/>
        </w:rPr>
      </w:pPr>
    </w:p>
    <w:sectPr w:rsidR="006340C7" w:rsidRPr="00507FDB" w:rsidSect="00A96AC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9080" w14:textId="77777777" w:rsidR="00887D0D" w:rsidRDefault="00887D0D" w:rsidP="00887D0D">
      <w:pPr>
        <w:spacing w:after="0" w:line="240" w:lineRule="auto"/>
      </w:pPr>
      <w:r>
        <w:separator/>
      </w:r>
    </w:p>
  </w:endnote>
  <w:endnote w:type="continuationSeparator" w:id="0">
    <w:p w14:paraId="1C2680A8" w14:textId="77777777" w:rsidR="00887D0D" w:rsidRDefault="00887D0D" w:rsidP="0088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D12E" w14:textId="77777777" w:rsidR="00887D0D" w:rsidRDefault="00887D0D" w:rsidP="00887D0D">
      <w:pPr>
        <w:spacing w:after="0" w:line="240" w:lineRule="auto"/>
      </w:pPr>
      <w:r>
        <w:separator/>
      </w:r>
    </w:p>
  </w:footnote>
  <w:footnote w:type="continuationSeparator" w:id="0">
    <w:p w14:paraId="2918B522" w14:textId="77777777" w:rsidR="00887D0D" w:rsidRDefault="00887D0D" w:rsidP="0088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121"/>
    <w:multiLevelType w:val="hybridMultilevel"/>
    <w:tmpl w:val="3A868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64D79"/>
    <w:multiLevelType w:val="hybridMultilevel"/>
    <w:tmpl w:val="A5C4E2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E10995"/>
    <w:multiLevelType w:val="hybridMultilevel"/>
    <w:tmpl w:val="A44C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2F9E"/>
    <w:multiLevelType w:val="hybridMultilevel"/>
    <w:tmpl w:val="04E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2E85"/>
    <w:multiLevelType w:val="hybridMultilevel"/>
    <w:tmpl w:val="B83C6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1B7028"/>
    <w:multiLevelType w:val="hybridMultilevel"/>
    <w:tmpl w:val="3A1CD1A0"/>
    <w:lvl w:ilvl="0" w:tplc="2A0C5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C5F79"/>
    <w:multiLevelType w:val="hybridMultilevel"/>
    <w:tmpl w:val="2ED2BA7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63E7"/>
    <w:multiLevelType w:val="hybridMultilevel"/>
    <w:tmpl w:val="609EE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EA434C"/>
    <w:multiLevelType w:val="hybridMultilevel"/>
    <w:tmpl w:val="94F03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D17C9"/>
    <w:multiLevelType w:val="hybridMultilevel"/>
    <w:tmpl w:val="93908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47176">
    <w:abstractNumId w:val="6"/>
  </w:num>
  <w:num w:numId="2" w16cid:durableId="206722521">
    <w:abstractNumId w:val="3"/>
  </w:num>
  <w:num w:numId="3" w16cid:durableId="635188514">
    <w:abstractNumId w:val="9"/>
  </w:num>
  <w:num w:numId="4" w16cid:durableId="1134952609">
    <w:abstractNumId w:val="2"/>
  </w:num>
  <w:num w:numId="5" w16cid:durableId="1082798952">
    <w:abstractNumId w:val="7"/>
  </w:num>
  <w:num w:numId="6" w16cid:durableId="1631088577">
    <w:abstractNumId w:val="1"/>
  </w:num>
  <w:num w:numId="7" w16cid:durableId="2140799259">
    <w:abstractNumId w:val="0"/>
  </w:num>
  <w:num w:numId="8" w16cid:durableId="1211453432">
    <w:abstractNumId w:val="4"/>
  </w:num>
  <w:num w:numId="9" w16cid:durableId="912591630">
    <w:abstractNumId w:val="8"/>
  </w:num>
  <w:num w:numId="10" w16cid:durableId="438255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94"/>
    <w:rsid w:val="00014E7D"/>
    <w:rsid w:val="00031890"/>
    <w:rsid w:val="000410CD"/>
    <w:rsid w:val="00090057"/>
    <w:rsid w:val="00091617"/>
    <w:rsid w:val="00103B20"/>
    <w:rsid w:val="001A1621"/>
    <w:rsid w:val="002F4AED"/>
    <w:rsid w:val="00311131"/>
    <w:rsid w:val="00350246"/>
    <w:rsid w:val="00350D6D"/>
    <w:rsid w:val="003A32A4"/>
    <w:rsid w:val="003C1F87"/>
    <w:rsid w:val="003D5728"/>
    <w:rsid w:val="00483522"/>
    <w:rsid w:val="00507FDB"/>
    <w:rsid w:val="005C2A86"/>
    <w:rsid w:val="00603949"/>
    <w:rsid w:val="00610318"/>
    <w:rsid w:val="00613C57"/>
    <w:rsid w:val="006340C7"/>
    <w:rsid w:val="00723014"/>
    <w:rsid w:val="00763027"/>
    <w:rsid w:val="007C7DC4"/>
    <w:rsid w:val="007D0B94"/>
    <w:rsid w:val="00836389"/>
    <w:rsid w:val="008466F9"/>
    <w:rsid w:val="00847E48"/>
    <w:rsid w:val="008521EF"/>
    <w:rsid w:val="008769D0"/>
    <w:rsid w:val="00887D0D"/>
    <w:rsid w:val="008C79B9"/>
    <w:rsid w:val="008E39DA"/>
    <w:rsid w:val="00916448"/>
    <w:rsid w:val="00920C1D"/>
    <w:rsid w:val="00923D65"/>
    <w:rsid w:val="009C1886"/>
    <w:rsid w:val="009D1D67"/>
    <w:rsid w:val="00A515F5"/>
    <w:rsid w:val="00A5323E"/>
    <w:rsid w:val="00A96841"/>
    <w:rsid w:val="00A96AC1"/>
    <w:rsid w:val="00AD0606"/>
    <w:rsid w:val="00B21BB8"/>
    <w:rsid w:val="00BA7954"/>
    <w:rsid w:val="00BB63BF"/>
    <w:rsid w:val="00BC3939"/>
    <w:rsid w:val="00BE4A31"/>
    <w:rsid w:val="00C12079"/>
    <w:rsid w:val="00C46B80"/>
    <w:rsid w:val="00C80817"/>
    <w:rsid w:val="00C9643A"/>
    <w:rsid w:val="00D4548B"/>
    <w:rsid w:val="00DF4307"/>
    <w:rsid w:val="00E46CFA"/>
    <w:rsid w:val="00E60B95"/>
    <w:rsid w:val="00E75ED9"/>
    <w:rsid w:val="00E91BFD"/>
    <w:rsid w:val="00EB127E"/>
    <w:rsid w:val="00EB2A74"/>
    <w:rsid w:val="00EE4DB6"/>
    <w:rsid w:val="00FC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75D8"/>
  <w15:chartTrackingRefBased/>
  <w15:docId w15:val="{52445A10-BCB5-4EF9-B216-F46A1B6B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9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340C7"/>
  </w:style>
  <w:style w:type="character" w:customStyle="1" w:styleId="spellingerror">
    <w:name w:val="spellingerror"/>
    <w:basedOn w:val="DefaultParagraphFont"/>
    <w:rsid w:val="006340C7"/>
  </w:style>
  <w:style w:type="character" w:customStyle="1" w:styleId="eop">
    <w:name w:val="eop"/>
    <w:basedOn w:val="DefaultParagraphFont"/>
    <w:rsid w:val="006340C7"/>
  </w:style>
  <w:style w:type="paragraph" w:styleId="Header">
    <w:name w:val="header"/>
    <w:basedOn w:val="Normal"/>
    <w:link w:val="HeaderChar"/>
    <w:uiPriority w:val="99"/>
    <w:unhideWhenUsed/>
    <w:rsid w:val="0088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0D"/>
  </w:style>
  <w:style w:type="paragraph" w:styleId="Footer">
    <w:name w:val="footer"/>
    <w:basedOn w:val="Normal"/>
    <w:link w:val="FooterChar"/>
    <w:uiPriority w:val="99"/>
    <w:unhideWhenUsed/>
    <w:rsid w:val="0088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0D"/>
  </w:style>
  <w:style w:type="character" w:styleId="Hyperlink">
    <w:name w:val="Hyperlink"/>
    <w:basedOn w:val="DefaultParagraphFont"/>
    <w:uiPriority w:val="99"/>
    <w:unhideWhenUsed/>
    <w:rsid w:val="00E60B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research/home/c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b.edu/medicine/pathcorel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Ballinger, Carol A</dc:creator>
  <cp:keywords/>
  <dc:description/>
  <cp:lastModifiedBy>Ballinger, Carol A</cp:lastModifiedBy>
  <cp:revision>7</cp:revision>
  <dcterms:created xsi:type="dcterms:W3CDTF">2025-04-07T19:55:00Z</dcterms:created>
  <dcterms:modified xsi:type="dcterms:W3CDTF">2025-04-08T13:55:00Z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2025-03-25T21:50:39Z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8da7aec6-70f6-4b8a-9f1e-f7608508551f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